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AC08A" w14:textId="77777777" w:rsidR="00027B83" w:rsidRDefault="00027B83">
      <w:pPr>
        <w:tabs>
          <w:tab w:val="left" w:pos="5400"/>
        </w:tabs>
        <w:textAlignment w:val="center"/>
        <w:rPr>
          <w:szCs w:val="24"/>
        </w:rPr>
      </w:pPr>
    </w:p>
    <w:p w14:paraId="1BFF2692" w14:textId="56BED36B" w:rsidR="00027B83" w:rsidRPr="00CE662E" w:rsidRDefault="000B0897" w:rsidP="00CE662E">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36494FE6" w:rsidR="00027B83" w:rsidRDefault="00CB31E5">
            <w:pPr>
              <w:jc w:val="both"/>
              <w:rPr>
                <w:kern w:val="2"/>
                <w:szCs w:val="24"/>
              </w:rPr>
            </w:pPr>
            <w:r w:rsidRPr="00EA3DAA">
              <w:rPr>
                <w:sz w:val="22"/>
                <w:szCs w:val="22"/>
              </w:rPr>
              <w:t>Merkinės dvaro sodybos, vad. Pavlovo respublika, oficinos atstatymo tvarkybos darbų ir techninio projekto parengimo bei projekto vykdymo priežiūros paslaug</w:t>
            </w:r>
            <w:r>
              <w:rPr>
                <w:sz w:val="22"/>
                <w:szCs w:val="22"/>
              </w:rPr>
              <w:t>os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CB31E5" w14:paraId="04D436D4" w14:textId="77777777" w:rsidTr="00896695">
        <w:tc>
          <w:tcPr>
            <w:tcW w:w="2808" w:type="dxa"/>
            <w:vMerge w:val="restart"/>
            <w:vAlign w:val="center"/>
          </w:tcPr>
          <w:p w14:paraId="405523D9" w14:textId="77777777" w:rsidR="00CB31E5" w:rsidRDefault="00CB31E5" w:rsidP="00CB31E5">
            <w:pPr>
              <w:rPr>
                <w:b/>
                <w:kern w:val="2"/>
                <w:szCs w:val="24"/>
              </w:rPr>
            </w:pPr>
            <w:r>
              <w:rPr>
                <w:b/>
                <w:kern w:val="2"/>
                <w:szCs w:val="24"/>
              </w:rPr>
              <w:t>1.1. Pirkėjas</w:t>
            </w:r>
          </w:p>
        </w:tc>
        <w:tc>
          <w:tcPr>
            <w:tcW w:w="3240" w:type="dxa"/>
          </w:tcPr>
          <w:p w14:paraId="1D4D11A1" w14:textId="77777777" w:rsidR="00CB31E5" w:rsidRDefault="00CB31E5" w:rsidP="00CB31E5">
            <w:pPr>
              <w:rPr>
                <w:kern w:val="2"/>
                <w:szCs w:val="24"/>
              </w:rPr>
            </w:pPr>
            <w:r>
              <w:rPr>
                <w:kern w:val="2"/>
                <w:szCs w:val="24"/>
              </w:rPr>
              <w:t>1.1.1. Pavadinimas</w:t>
            </w:r>
          </w:p>
        </w:tc>
        <w:tc>
          <w:tcPr>
            <w:tcW w:w="3510" w:type="dxa"/>
          </w:tcPr>
          <w:p w14:paraId="30AA0024" w14:textId="36F7EBDA" w:rsidR="00CB31E5" w:rsidRDefault="00CB31E5" w:rsidP="00CB31E5">
            <w:pPr>
              <w:jc w:val="center"/>
              <w:rPr>
                <w:kern w:val="2"/>
                <w:szCs w:val="24"/>
              </w:rPr>
            </w:pPr>
            <w:r w:rsidRPr="00B406BC">
              <w:rPr>
                <w:kern w:val="2"/>
                <w:szCs w:val="24"/>
              </w:rPr>
              <w:t>Šalčininkų rajono savivaldybės administracija</w:t>
            </w:r>
          </w:p>
        </w:tc>
      </w:tr>
      <w:tr w:rsidR="00CB31E5" w14:paraId="05F15DB5" w14:textId="77777777" w:rsidTr="00896695">
        <w:tc>
          <w:tcPr>
            <w:tcW w:w="2808" w:type="dxa"/>
            <w:vMerge/>
            <w:vAlign w:val="center"/>
          </w:tcPr>
          <w:p w14:paraId="5C481D02" w14:textId="77777777" w:rsidR="00CB31E5" w:rsidRDefault="00CB31E5" w:rsidP="00CB31E5">
            <w:pPr>
              <w:rPr>
                <w:kern w:val="2"/>
                <w:szCs w:val="24"/>
              </w:rPr>
            </w:pPr>
          </w:p>
        </w:tc>
        <w:tc>
          <w:tcPr>
            <w:tcW w:w="3240" w:type="dxa"/>
          </w:tcPr>
          <w:p w14:paraId="558DC631" w14:textId="77777777" w:rsidR="00CB31E5" w:rsidRDefault="00CB31E5" w:rsidP="00CB31E5">
            <w:pPr>
              <w:rPr>
                <w:kern w:val="2"/>
                <w:szCs w:val="24"/>
              </w:rPr>
            </w:pPr>
            <w:r>
              <w:rPr>
                <w:kern w:val="2"/>
                <w:szCs w:val="24"/>
              </w:rPr>
              <w:t>1.1.2. Juridinio asmens kodas</w:t>
            </w:r>
          </w:p>
        </w:tc>
        <w:tc>
          <w:tcPr>
            <w:tcW w:w="3510" w:type="dxa"/>
          </w:tcPr>
          <w:p w14:paraId="3AF9384B" w14:textId="41C40738" w:rsidR="00CB31E5" w:rsidRDefault="00CB31E5" w:rsidP="00CB31E5">
            <w:pPr>
              <w:jc w:val="center"/>
              <w:rPr>
                <w:kern w:val="2"/>
                <w:szCs w:val="24"/>
              </w:rPr>
            </w:pPr>
            <w:r w:rsidRPr="00B406BC">
              <w:rPr>
                <w:kern w:val="2"/>
                <w:szCs w:val="24"/>
              </w:rPr>
              <w:t>188718713</w:t>
            </w:r>
          </w:p>
        </w:tc>
      </w:tr>
      <w:tr w:rsidR="00CB31E5" w14:paraId="1A1EAC0E" w14:textId="77777777" w:rsidTr="00896695">
        <w:tc>
          <w:tcPr>
            <w:tcW w:w="2808" w:type="dxa"/>
            <w:vMerge/>
            <w:vAlign w:val="center"/>
          </w:tcPr>
          <w:p w14:paraId="17A48EAC" w14:textId="77777777" w:rsidR="00CB31E5" w:rsidRDefault="00CB31E5" w:rsidP="00CB31E5">
            <w:pPr>
              <w:rPr>
                <w:kern w:val="2"/>
                <w:szCs w:val="24"/>
              </w:rPr>
            </w:pPr>
          </w:p>
        </w:tc>
        <w:tc>
          <w:tcPr>
            <w:tcW w:w="3240" w:type="dxa"/>
          </w:tcPr>
          <w:p w14:paraId="1F020C84" w14:textId="77777777" w:rsidR="00CB31E5" w:rsidRDefault="00CB31E5" w:rsidP="00CB31E5">
            <w:pPr>
              <w:rPr>
                <w:kern w:val="2"/>
                <w:szCs w:val="24"/>
              </w:rPr>
            </w:pPr>
            <w:r>
              <w:rPr>
                <w:kern w:val="2"/>
                <w:szCs w:val="24"/>
              </w:rPr>
              <w:t>1.1.3. Adresas</w:t>
            </w:r>
          </w:p>
        </w:tc>
        <w:tc>
          <w:tcPr>
            <w:tcW w:w="3510" w:type="dxa"/>
          </w:tcPr>
          <w:p w14:paraId="2CA6E7FD" w14:textId="2D4AAACD" w:rsidR="00CB31E5" w:rsidRDefault="00CB31E5" w:rsidP="00CB31E5">
            <w:pPr>
              <w:jc w:val="center"/>
              <w:rPr>
                <w:kern w:val="2"/>
                <w:szCs w:val="24"/>
              </w:rPr>
            </w:pPr>
            <w:r w:rsidRPr="00B406BC">
              <w:rPr>
                <w:kern w:val="2"/>
                <w:szCs w:val="24"/>
              </w:rPr>
              <w:t>Vilniaus g. 49, LT-17116 Šalčininkai</w:t>
            </w:r>
          </w:p>
        </w:tc>
      </w:tr>
      <w:tr w:rsidR="00CB31E5" w14:paraId="1511F02B" w14:textId="77777777" w:rsidTr="00896695">
        <w:tc>
          <w:tcPr>
            <w:tcW w:w="2808" w:type="dxa"/>
            <w:vMerge/>
            <w:vAlign w:val="center"/>
          </w:tcPr>
          <w:p w14:paraId="25BB5214" w14:textId="77777777" w:rsidR="00CB31E5" w:rsidRDefault="00CB31E5" w:rsidP="00CB31E5">
            <w:pPr>
              <w:rPr>
                <w:kern w:val="2"/>
                <w:szCs w:val="24"/>
              </w:rPr>
            </w:pPr>
          </w:p>
        </w:tc>
        <w:tc>
          <w:tcPr>
            <w:tcW w:w="3240" w:type="dxa"/>
          </w:tcPr>
          <w:p w14:paraId="1E489D90" w14:textId="77777777" w:rsidR="00CB31E5" w:rsidRDefault="00CB31E5" w:rsidP="00CB31E5">
            <w:pPr>
              <w:rPr>
                <w:kern w:val="2"/>
                <w:szCs w:val="24"/>
              </w:rPr>
            </w:pPr>
            <w:r>
              <w:rPr>
                <w:kern w:val="2"/>
                <w:szCs w:val="24"/>
              </w:rPr>
              <w:t>1.1.4. PVM mokėtojo kodas</w:t>
            </w:r>
          </w:p>
        </w:tc>
        <w:tc>
          <w:tcPr>
            <w:tcW w:w="3510" w:type="dxa"/>
          </w:tcPr>
          <w:p w14:paraId="62D15E0C" w14:textId="73E5F352" w:rsidR="00CB31E5" w:rsidRDefault="00CB31E5" w:rsidP="00CB31E5">
            <w:pPr>
              <w:jc w:val="center"/>
              <w:rPr>
                <w:kern w:val="2"/>
                <w:szCs w:val="24"/>
              </w:rPr>
            </w:pPr>
            <w:r>
              <w:rPr>
                <w:kern w:val="2"/>
                <w:szCs w:val="24"/>
              </w:rPr>
              <w:t>-</w:t>
            </w:r>
          </w:p>
        </w:tc>
      </w:tr>
      <w:tr w:rsidR="00CB31E5" w14:paraId="527B3A53" w14:textId="77777777" w:rsidTr="00896695">
        <w:tc>
          <w:tcPr>
            <w:tcW w:w="2808" w:type="dxa"/>
            <w:vMerge/>
            <w:vAlign w:val="center"/>
          </w:tcPr>
          <w:p w14:paraId="6C37541F" w14:textId="77777777" w:rsidR="00CB31E5" w:rsidRDefault="00CB31E5" w:rsidP="00CB31E5">
            <w:pPr>
              <w:rPr>
                <w:kern w:val="2"/>
                <w:szCs w:val="24"/>
              </w:rPr>
            </w:pPr>
          </w:p>
        </w:tc>
        <w:tc>
          <w:tcPr>
            <w:tcW w:w="3240" w:type="dxa"/>
          </w:tcPr>
          <w:p w14:paraId="21A31370" w14:textId="77777777" w:rsidR="00CB31E5" w:rsidRDefault="00CB31E5" w:rsidP="00CB31E5">
            <w:pPr>
              <w:rPr>
                <w:kern w:val="2"/>
                <w:szCs w:val="24"/>
              </w:rPr>
            </w:pPr>
            <w:r>
              <w:rPr>
                <w:kern w:val="2"/>
                <w:szCs w:val="24"/>
              </w:rPr>
              <w:t>1.1.5. Atsiskaitomoji sąskaita</w:t>
            </w:r>
          </w:p>
        </w:tc>
        <w:tc>
          <w:tcPr>
            <w:tcW w:w="3510" w:type="dxa"/>
          </w:tcPr>
          <w:p w14:paraId="082D7201" w14:textId="45816E24" w:rsidR="00CB31E5" w:rsidRDefault="00CB31E5" w:rsidP="00CB31E5">
            <w:pPr>
              <w:jc w:val="center"/>
              <w:rPr>
                <w:kern w:val="2"/>
                <w:szCs w:val="24"/>
              </w:rPr>
            </w:pPr>
            <w:r w:rsidRPr="00B406BC">
              <w:rPr>
                <w:kern w:val="2"/>
                <w:szCs w:val="24"/>
              </w:rPr>
              <w:t>LT074010044400050042</w:t>
            </w:r>
          </w:p>
        </w:tc>
      </w:tr>
      <w:tr w:rsidR="00CB31E5" w14:paraId="53D75A5D" w14:textId="77777777" w:rsidTr="00896695">
        <w:tc>
          <w:tcPr>
            <w:tcW w:w="2808" w:type="dxa"/>
            <w:vMerge/>
            <w:vAlign w:val="center"/>
          </w:tcPr>
          <w:p w14:paraId="5C795133" w14:textId="77777777" w:rsidR="00CB31E5" w:rsidRDefault="00CB31E5" w:rsidP="00CB31E5">
            <w:pPr>
              <w:rPr>
                <w:kern w:val="2"/>
                <w:szCs w:val="24"/>
              </w:rPr>
            </w:pPr>
          </w:p>
        </w:tc>
        <w:tc>
          <w:tcPr>
            <w:tcW w:w="3240" w:type="dxa"/>
          </w:tcPr>
          <w:p w14:paraId="352D0392" w14:textId="77777777" w:rsidR="00CB31E5" w:rsidRDefault="00CB31E5" w:rsidP="00CB31E5">
            <w:pPr>
              <w:rPr>
                <w:kern w:val="2"/>
                <w:szCs w:val="24"/>
              </w:rPr>
            </w:pPr>
            <w:r>
              <w:rPr>
                <w:kern w:val="2"/>
                <w:szCs w:val="24"/>
              </w:rPr>
              <w:t>1.1.6. Bankas, banko kodas</w:t>
            </w:r>
          </w:p>
        </w:tc>
        <w:tc>
          <w:tcPr>
            <w:tcW w:w="3510" w:type="dxa"/>
          </w:tcPr>
          <w:p w14:paraId="1AEEBD0D" w14:textId="588C5089" w:rsidR="00CB31E5" w:rsidRDefault="00CB31E5" w:rsidP="00CB31E5">
            <w:pPr>
              <w:jc w:val="center"/>
              <w:rPr>
                <w:kern w:val="2"/>
                <w:szCs w:val="24"/>
              </w:rPr>
            </w:pPr>
            <w:proofErr w:type="spellStart"/>
            <w:r w:rsidRPr="00B406BC">
              <w:rPr>
                <w:kern w:val="2"/>
                <w:szCs w:val="24"/>
              </w:rPr>
              <w:t>Luminor</w:t>
            </w:r>
            <w:proofErr w:type="spellEnd"/>
            <w:r w:rsidRPr="00B406BC">
              <w:rPr>
                <w:kern w:val="2"/>
                <w:szCs w:val="24"/>
              </w:rPr>
              <w:t xml:space="preserve"> Bank AS, 40100</w:t>
            </w:r>
          </w:p>
        </w:tc>
      </w:tr>
      <w:tr w:rsidR="00CB31E5" w14:paraId="5776D650" w14:textId="77777777" w:rsidTr="00896695">
        <w:tc>
          <w:tcPr>
            <w:tcW w:w="2808" w:type="dxa"/>
            <w:vMerge/>
            <w:vAlign w:val="center"/>
          </w:tcPr>
          <w:p w14:paraId="07B275EF" w14:textId="77777777" w:rsidR="00CB31E5" w:rsidRDefault="00CB31E5" w:rsidP="00CB31E5">
            <w:pPr>
              <w:rPr>
                <w:kern w:val="2"/>
                <w:szCs w:val="24"/>
              </w:rPr>
            </w:pPr>
          </w:p>
        </w:tc>
        <w:tc>
          <w:tcPr>
            <w:tcW w:w="3240" w:type="dxa"/>
          </w:tcPr>
          <w:p w14:paraId="646304A0" w14:textId="77777777" w:rsidR="00CB31E5" w:rsidRDefault="00CB31E5" w:rsidP="00CB31E5">
            <w:pPr>
              <w:rPr>
                <w:kern w:val="2"/>
                <w:szCs w:val="24"/>
              </w:rPr>
            </w:pPr>
            <w:r>
              <w:rPr>
                <w:kern w:val="2"/>
                <w:szCs w:val="24"/>
              </w:rPr>
              <w:t>1.1.7. Telefonas</w:t>
            </w:r>
          </w:p>
        </w:tc>
        <w:tc>
          <w:tcPr>
            <w:tcW w:w="3510" w:type="dxa"/>
          </w:tcPr>
          <w:p w14:paraId="45B54DCF" w14:textId="374166B7" w:rsidR="00CB31E5" w:rsidRDefault="00CB31E5" w:rsidP="00CB31E5">
            <w:pPr>
              <w:jc w:val="center"/>
              <w:rPr>
                <w:kern w:val="2"/>
                <w:szCs w:val="24"/>
              </w:rPr>
            </w:pPr>
            <w:r w:rsidRPr="00B406BC">
              <w:rPr>
                <w:kern w:val="2"/>
                <w:szCs w:val="24"/>
              </w:rPr>
              <w:t>(0 380) 51 223</w:t>
            </w:r>
          </w:p>
        </w:tc>
      </w:tr>
      <w:tr w:rsidR="00CB31E5" w14:paraId="37135B60" w14:textId="77777777" w:rsidTr="00896695">
        <w:tc>
          <w:tcPr>
            <w:tcW w:w="2808" w:type="dxa"/>
            <w:vMerge/>
            <w:vAlign w:val="center"/>
          </w:tcPr>
          <w:p w14:paraId="0508AC48" w14:textId="77777777" w:rsidR="00CB31E5" w:rsidRDefault="00CB31E5" w:rsidP="00CB31E5">
            <w:pPr>
              <w:rPr>
                <w:kern w:val="2"/>
                <w:szCs w:val="24"/>
              </w:rPr>
            </w:pPr>
          </w:p>
        </w:tc>
        <w:tc>
          <w:tcPr>
            <w:tcW w:w="3240" w:type="dxa"/>
          </w:tcPr>
          <w:p w14:paraId="38C60B3E" w14:textId="77777777" w:rsidR="00CB31E5" w:rsidRDefault="00CB31E5" w:rsidP="00CB31E5">
            <w:pPr>
              <w:rPr>
                <w:kern w:val="2"/>
                <w:szCs w:val="24"/>
              </w:rPr>
            </w:pPr>
            <w:r>
              <w:rPr>
                <w:kern w:val="2"/>
                <w:szCs w:val="24"/>
              </w:rPr>
              <w:t>1.1.8. El. paštas</w:t>
            </w:r>
          </w:p>
        </w:tc>
        <w:tc>
          <w:tcPr>
            <w:tcW w:w="3510" w:type="dxa"/>
          </w:tcPr>
          <w:p w14:paraId="20AA0F22" w14:textId="30C11CE6" w:rsidR="00CB31E5" w:rsidRPr="003E54E4" w:rsidRDefault="00CB31E5" w:rsidP="00CB31E5">
            <w:pPr>
              <w:jc w:val="center"/>
              <w:rPr>
                <w:kern w:val="2"/>
                <w:szCs w:val="24"/>
                <w:lang w:val="en-US"/>
              </w:rPr>
            </w:pPr>
            <w:hyperlink r:id="rId11" w:history="1">
              <w:r w:rsidRPr="00F85A30">
                <w:rPr>
                  <w:rStyle w:val="Hipersaitas"/>
                  <w:kern w:val="2"/>
                  <w:szCs w:val="24"/>
                </w:rPr>
                <w:t>priimamasis@salcininkai.lt</w:t>
              </w:r>
            </w:hyperlink>
            <w:r>
              <w:rPr>
                <w:kern w:val="2"/>
                <w:szCs w:val="24"/>
              </w:rPr>
              <w:t xml:space="preserve"> </w:t>
            </w:r>
          </w:p>
        </w:tc>
      </w:tr>
      <w:tr w:rsidR="00CB31E5" w14:paraId="57382D2E" w14:textId="77777777" w:rsidTr="00896695">
        <w:tc>
          <w:tcPr>
            <w:tcW w:w="2808" w:type="dxa"/>
            <w:vMerge/>
            <w:vAlign w:val="center"/>
          </w:tcPr>
          <w:p w14:paraId="7CA54B69" w14:textId="77777777" w:rsidR="00CB31E5" w:rsidRDefault="00CB31E5" w:rsidP="00CB31E5">
            <w:pPr>
              <w:rPr>
                <w:kern w:val="2"/>
                <w:szCs w:val="24"/>
              </w:rPr>
            </w:pPr>
          </w:p>
        </w:tc>
        <w:tc>
          <w:tcPr>
            <w:tcW w:w="3240" w:type="dxa"/>
          </w:tcPr>
          <w:p w14:paraId="6C4AFDAB" w14:textId="77777777" w:rsidR="00CB31E5" w:rsidRDefault="00CB31E5" w:rsidP="00CB31E5">
            <w:pPr>
              <w:rPr>
                <w:kern w:val="2"/>
                <w:szCs w:val="24"/>
              </w:rPr>
            </w:pPr>
            <w:r>
              <w:rPr>
                <w:kern w:val="2"/>
                <w:szCs w:val="24"/>
              </w:rPr>
              <w:t>1.1.9. Šalies atstovas</w:t>
            </w:r>
          </w:p>
        </w:tc>
        <w:tc>
          <w:tcPr>
            <w:tcW w:w="3510" w:type="dxa"/>
          </w:tcPr>
          <w:p w14:paraId="13F27326" w14:textId="0AE8CCC3" w:rsidR="00CB31E5" w:rsidRDefault="00CB31E5" w:rsidP="00CB31E5">
            <w:pPr>
              <w:jc w:val="center"/>
              <w:rPr>
                <w:kern w:val="2"/>
                <w:szCs w:val="24"/>
              </w:rPr>
            </w:pPr>
            <w:r w:rsidRPr="00B406BC">
              <w:rPr>
                <w:kern w:val="2"/>
                <w:szCs w:val="24"/>
              </w:rPr>
              <w:t>Direktorius Gžegož Jurgo</w:t>
            </w:r>
          </w:p>
        </w:tc>
      </w:tr>
      <w:tr w:rsidR="00CB31E5" w14:paraId="2B8B85E9" w14:textId="77777777" w:rsidTr="00896695">
        <w:tc>
          <w:tcPr>
            <w:tcW w:w="2808" w:type="dxa"/>
            <w:vMerge/>
            <w:vAlign w:val="center"/>
          </w:tcPr>
          <w:p w14:paraId="212A1647" w14:textId="77777777" w:rsidR="00CB31E5" w:rsidRDefault="00CB31E5" w:rsidP="00CB31E5">
            <w:pPr>
              <w:rPr>
                <w:kern w:val="2"/>
                <w:szCs w:val="24"/>
              </w:rPr>
            </w:pPr>
          </w:p>
        </w:tc>
        <w:tc>
          <w:tcPr>
            <w:tcW w:w="3240" w:type="dxa"/>
          </w:tcPr>
          <w:p w14:paraId="66A57017" w14:textId="77777777" w:rsidR="00CB31E5" w:rsidRDefault="00CB31E5" w:rsidP="00CB31E5">
            <w:pPr>
              <w:rPr>
                <w:kern w:val="2"/>
                <w:szCs w:val="24"/>
              </w:rPr>
            </w:pPr>
            <w:r>
              <w:rPr>
                <w:kern w:val="2"/>
                <w:szCs w:val="24"/>
              </w:rPr>
              <w:t>1.1.10. Atstovavimo pagrindas</w:t>
            </w:r>
          </w:p>
        </w:tc>
        <w:tc>
          <w:tcPr>
            <w:tcW w:w="3510" w:type="dxa"/>
          </w:tcPr>
          <w:p w14:paraId="73CA1B70" w14:textId="580D2296" w:rsidR="00CB31E5" w:rsidRDefault="00CB31E5" w:rsidP="00CB31E5">
            <w:pPr>
              <w:jc w:val="center"/>
              <w:rPr>
                <w:kern w:val="2"/>
                <w:szCs w:val="24"/>
              </w:rPr>
            </w:pPr>
            <w:r w:rsidRPr="00B406BC">
              <w:rPr>
                <w:kern w:val="2"/>
                <w:szCs w:val="24"/>
              </w:rPr>
              <w:t>Pagal veiklos nuostatus</w:t>
            </w:r>
          </w:p>
        </w:tc>
      </w:tr>
      <w:tr w:rsidR="00027B83" w14:paraId="16928910" w14:textId="77777777" w:rsidTr="00896695">
        <w:tc>
          <w:tcPr>
            <w:tcW w:w="2808" w:type="dxa"/>
            <w:vMerge w:val="restart"/>
            <w:vAlign w:val="center"/>
          </w:tcPr>
          <w:p w14:paraId="043B3BC3" w14:textId="4FB61CCF" w:rsidR="00027B83" w:rsidRDefault="000B0897" w:rsidP="00896695">
            <w:pPr>
              <w:rPr>
                <w:b/>
                <w:kern w:val="2"/>
                <w:szCs w:val="24"/>
              </w:rPr>
            </w:pPr>
            <w:r>
              <w:rPr>
                <w:b/>
                <w:kern w:val="2"/>
                <w:szCs w:val="24"/>
              </w:rPr>
              <w:t>1.2. Tiekėjas</w:t>
            </w: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5C31CDF" w14:textId="77777777" w:rsidR="00CB31E5" w:rsidRPr="00CB31E5" w:rsidRDefault="00CB31E5" w:rsidP="00CB31E5">
            <w:pPr>
              <w:rPr>
                <w:bCs/>
                <w:sz w:val="22"/>
                <w:szCs w:val="22"/>
              </w:rPr>
            </w:pPr>
            <w:r w:rsidRPr="00CB31E5">
              <w:rPr>
                <w:bCs/>
                <w:sz w:val="22"/>
                <w:szCs w:val="22"/>
              </w:rPr>
              <w:t>Statybos ir architektūros skyriaus vyriausiasis specialistas</w:t>
            </w:r>
          </w:p>
          <w:p w14:paraId="39378442" w14:textId="77777777" w:rsidR="00CB31E5" w:rsidRPr="00CB31E5" w:rsidRDefault="00CB31E5" w:rsidP="00CB31E5">
            <w:pPr>
              <w:rPr>
                <w:bCs/>
                <w:sz w:val="22"/>
                <w:szCs w:val="22"/>
              </w:rPr>
            </w:pPr>
            <w:r w:rsidRPr="00CB31E5">
              <w:rPr>
                <w:bCs/>
                <w:sz w:val="22"/>
                <w:szCs w:val="22"/>
              </w:rPr>
              <w:t>Pavel Savel</w:t>
            </w:r>
          </w:p>
          <w:p w14:paraId="21D9AB60" w14:textId="77777777" w:rsidR="00CB31E5" w:rsidRPr="00CB31E5" w:rsidRDefault="00CB31E5" w:rsidP="00CB31E5">
            <w:pPr>
              <w:rPr>
                <w:bCs/>
                <w:sz w:val="22"/>
                <w:szCs w:val="22"/>
              </w:rPr>
            </w:pPr>
            <w:r w:rsidRPr="00CB31E5">
              <w:rPr>
                <w:bCs/>
                <w:sz w:val="22"/>
                <w:szCs w:val="22"/>
              </w:rPr>
              <w:t>Telefono numeris: +370 665 93983</w:t>
            </w:r>
          </w:p>
          <w:p w14:paraId="3B77D23F" w14:textId="50D0F310" w:rsidR="009E5921" w:rsidRPr="00F53C88" w:rsidRDefault="00CB31E5" w:rsidP="00CB31E5">
            <w:pPr>
              <w:rPr>
                <w:color w:val="4472C4"/>
                <w:kern w:val="2"/>
                <w:szCs w:val="24"/>
              </w:rPr>
            </w:pPr>
            <w:r w:rsidRPr="00CB31E5">
              <w:rPr>
                <w:bCs/>
                <w:sz w:val="22"/>
                <w:szCs w:val="22"/>
              </w:rPr>
              <w:t xml:space="preserve">El. paštas: </w:t>
            </w:r>
            <w:hyperlink r:id="rId12" w:history="1">
              <w:r w:rsidRPr="00F85A30">
                <w:rPr>
                  <w:rStyle w:val="Hipersaitas"/>
                  <w:bCs/>
                  <w:sz w:val="22"/>
                  <w:szCs w:val="22"/>
                </w:rPr>
                <w:t>pavel.savel@salcininkai.lt</w:t>
              </w:r>
            </w:hyperlink>
            <w:r>
              <w:rPr>
                <w:bCs/>
                <w:sz w:val="22"/>
                <w:szCs w:val="22"/>
              </w:rPr>
              <w:t xml:space="preserve"> </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4EDF1710" w:rsidR="00027B83" w:rsidRDefault="000B0897">
            <w:pPr>
              <w:rPr>
                <w:color w:val="000000"/>
                <w:kern w:val="2"/>
                <w:szCs w:val="24"/>
              </w:rPr>
            </w:pPr>
            <w:r>
              <w:rPr>
                <w:kern w:val="2"/>
                <w:szCs w:val="24"/>
              </w:rPr>
              <w:t xml:space="preserve">Tiekėjas </w:t>
            </w:r>
            <w:r w:rsidRPr="00A87915">
              <w:rPr>
                <w:kern w:val="2"/>
                <w:szCs w:val="24"/>
              </w:rPr>
              <w:t xml:space="preserve">įsipareigoja Sutartyje numatytomis sąlygomis suteikti Pirkėjui Paslaugas </w:t>
            </w:r>
            <w:r w:rsidR="00F43BC8" w:rsidRPr="00F43BC8">
              <w:rPr>
                <w:b/>
                <w:bCs/>
                <w:kern w:val="2"/>
                <w:szCs w:val="24"/>
              </w:rPr>
              <w:t>Merkinės dvaro sodybos, vad. Pavlovo respublika, oficinos atstatymo tvarkybos darbų ir techninio projekto parengimo bei projekto vykdymo priežiūros paslaugos</w:t>
            </w:r>
            <w:r w:rsidR="00F43BC8" w:rsidRPr="00F43BC8">
              <w:rPr>
                <w:kern w:val="2"/>
                <w:szCs w:val="24"/>
              </w:rPr>
              <w:t xml:space="preserve"> </w:t>
            </w:r>
            <w:r w:rsidRPr="00A87915">
              <w:rPr>
                <w:color w:val="000000"/>
                <w:kern w:val="2"/>
                <w:szCs w:val="24"/>
              </w:rPr>
              <w:t>(</w:t>
            </w:r>
            <w:r>
              <w:rPr>
                <w:color w:val="000000"/>
                <w:kern w:val="2"/>
                <w:szCs w:val="24"/>
              </w:rPr>
              <w:t>toliau – Paslaugos)</w:t>
            </w:r>
            <w:r w:rsidR="00F43BC8">
              <w:rPr>
                <w:color w:val="000000"/>
                <w:kern w:val="2"/>
                <w:szCs w:val="24"/>
              </w:rPr>
              <w:t>:</w:t>
            </w:r>
          </w:p>
          <w:p w14:paraId="1C480047" w14:textId="77777777" w:rsidR="00F43BC8" w:rsidRDefault="00F43BC8">
            <w:pPr>
              <w:rPr>
                <w:color w:val="000000"/>
                <w:kern w:val="2"/>
                <w:szCs w:val="24"/>
              </w:rPr>
            </w:pPr>
          </w:p>
          <w:p w14:paraId="317D7B6E" w14:textId="77777777" w:rsidR="006C5CB6" w:rsidRPr="006C5CB6" w:rsidRDefault="006C5CB6" w:rsidP="006C5CB6">
            <w:pPr>
              <w:pStyle w:val="Sraopastraipa"/>
              <w:numPr>
                <w:ilvl w:val="0"/>
                <w:numId w:val="4"/>
              </w:numPr>
              <w:rPr>
                <w:color w:val="000000"/>
                <w:kern w:val="2"/>
                <w:szCs w:val="24"/>
              </w:rPr>
            </w:pPr>
            <w:r w:rsidRPr="006C5CB6">
              <w:rPr>
                <w:color w:val="000000"/>
                <w:kern w:val="2"/>
                <w:szCs w:val="24"/>
              </w:rPr>
              <w:t>Merkinės dvaro sodybos, vad. Pavlovo respublika, fragmentų (u. k. KVR 596), Vienbučio pastato (</w:t>
            </w:r>
            <w:proofErr w:type="spellStart"/>
            <w:r w:rsidRPr="006C5CB6">
              <w:rPr>
                <w:color w:val="000000"/>
                <w:kern w:val="2"/>
                <w:szCs w:val="24"/>
              </w:rPr>
              <w:t>Un</w:t>
            </w:r>
            <w:proofErr w:type="spellEnd"/>
            <w:r w:rsidRPr="006C5CB6">
              <w:rPr>
                <w:color w:val="000000"/>
                <w:kern w:val="2"/>
                <w:szCs w:val="24"/>
              </w:rPr>
              <w:t>. Nr. 4400-0961-8073) oficinos (u. k. KVR 35938), esančios Viršutinė g. 4A,  Merkinės k., Turgelių sen., Šalčininkų r. sav., keičiant statinio paskirti į kultūros, kapitalinio remonto ir tvarkybos darbų (restauravimo ir remonto)  projekto parengimo paslaugos;</w:t>
            </w:r>
          </w:p>
          <w:p w14:paraId="357C7D0D" w14:textId="77777777" w:rsidR="006C5CB6" w:rsidRPr="006C5CB6" w:rsidRDefault="006C5CB6" w:rsidP="006C5CB6">
            <w:pPr>
              <w:pStyle w:val="Sraopastraipa"/>
              <w:numPr>
                <w:ilvl w:val="0"/>
                <w:numId w:val="4"/>
              </w:numPr>
              <w:rPr>
                <w:color w:val="000000"/>
                <w:kern w:val="2"/>
                <w:szCs w:val="24"/>
              </w:rPr>
            </w:pPr>
            <w:r w:rsidRPr="006C5CB6">
              <w:rPr>
                <w:color w:val="000000"/>
                <w:kern w:val="2"/>
                <w:szCs w:val="24"/>
              </w:rPr>
              <w:t>Merkinės dvaro sodybos, vad. Pavlovo respublika, fragmentų (u. k. KVR 596), Vienbučio pastato (</w:t>
            </w:r>
            <w:proofErr w:type="spellStart"/>
            <w:r w:rsidRPr="006C5CB6">
              <w:rPr>
                <w:color w:val="000000"/>
                <w:kern w:val="2"/>
                <w:szCs w:val="24"/>
              </w:rPr>
              <w:t>Un</w:t>
            </w:r>
            <w:proofErr w:type="spellEnd"/>
            <w:r w:rsidRPr="006C5CB6">
              <w:rPr>
                <w:color w:val="000000"/>
                <w:kern w:val="2"/>
                <w:szCs w:val="24"/>
              </w:rPr>
              <w:t>. Nr. 4400-0961-8073) oficinos (u. k. KVR 35938), esančios Viršutinė g. 4A,  Merkinės k., Turgelių sen., Šalčininkų r. sav., keičiant statinio paskirti į kultūros, kapitalinio remonto ir tvarkybos darbų (restauravimo ir remonto)  projekto vykdymo priežiūros paslaugos.</w:t>
            </w:r>
          </w:p>
          <w:p w14:paraId="49798D03" w14:textId="77777777" w:rsidR="00CB31E5" w:rsidRDefault="00CB31E5">
            <w:pPr>
              <w:rPr>
                <w:color w:val="000000"/>
                <w:kern w:val="2"/>
                <w:szCs w:val="24"/>
              </w:rPr>
            </w:pPr>
          </w:p>
          <w:p w14:paraId="6B5360F1" w14:textId="2E4B0723"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w:t>
            </w:r>
            <w:r w:rsidR="009148D5">
              <w:rPr>
                <w:color w:val="000000"/>
                <w:kern w:val="2"/>
                <w:szCs w:val="24"/>
              </w:rPr>
              <w:t>Projektavimo užduot</w:t>
            </w:r>
            <w:r w:rsidR="007E32AD">
              <w:rPr>
                <w:color w:val="000000"/>
                <w:kern w:val="2"/>
                <w:szCs w:val="24"/>
              </w:rPr>
              <w:t>i</w:t>
            </w:r>
            <w:r w:rsidR="009148D5">
              <w:rPr>
                <w:color w:val="000000"/>
                <w:kern w:val="2"/>
                <w:szCs w:val="24"/>
              </w:rPr>
              <w:t>s</w:t>
            </w:r>
            <w:r>
              <w:rPr>
                <w:color w:val="000000"/>
                <w:kern w:val="2"/>
                <w:szCs w:val="24"/>
              </w:rPr>
              <w:t xml:space="preserve">“ </w:t>
            </w:r>
            <w:r w:rsidRPr="00286D8D">
              <w:rPr>
                <w:color w:val="000000"/>
                <w:kern w:val="2"/>
                <w:szCs w:val="24"/>
              </w:rPr>
              <w:t>(toliau – Techninė specifikacija)</w:t>
            </w:r>
            <w:r>
              <w:rPr>
                <w:color w:val="000000"/>
                <w:kern w:val="2"/>
                <w:szCs w:val="24"/>
              </w:rPr>
              <w:t xml:space="preserve"> ir Sutarties priede</w:t>
            </w:r>
            <w:r w:rsidR="004648B2">
              <w:rPr>
                <w:color w:val="000000"/>
                <w:kern w:val="2"/>
                <w:szCs w:val="24"/>
              </w:rPr>
              <w:t xml:space="preserve"> </w:t>
            </w:r>
            <w:r>
              <w:rPr>
                <w:color w:val="000000"/>
                <w:kern w:val="2"/>
                <w:szCs w:val="24"/>
              </w:rPr>
              <w:t>„Pasiūlymas“.</w:t>
            </w:r>
          </w:p>
        </w:tc>
      </w:tr>
      <w:tr w:rsidR="00027B83" w14:paraId="0AD60CA4" w14:textId="77777777" w:rsidTr="00CE662E">
        <w:trPr>
          <w:trHeight w:val="300"/>
        </w:trPr>
        <w:tc>
          <w:tcPr>
            <w:tcW w:w="3094"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795FC818" w14:textId="77777777" w:rsidR="00027B83" w:rsidRDefault="00F43BC8">
            <w:pPr>
              <w:rPr>
                <w:kern w:val="2"/>
                <w:szCs w:val="24"/>
              </w:rPr>
            </w:pPr>
            <w:r w:rsidRPr="00F43BC8">
              <w:rPr>
                <w:kern w:val="2"/>
                <w:szCs w:val="24"/>
              </w:rPr>
              <w:t>Merkinės dvaro sodybos, vad. Pavlovo respublika, oficinos atstatymo tvarkybos darbų ir techninio projekto parengimo bei projekto vykdymo priežiūros paslaugos, EcoCost Nr. 17540</w:t>
            </w:r>
            <w:r w:rsidR="004C4EAA">
              <w:rPr>
                <w:kern w:val="2"/>
                <w:szCs w:val="24"/>
              </w:rPr>
              <w:t>,</w:t>
            </w:r>
          </w:p>
          <w:p w14:paraId="77D72CF2" w14:textId="77777777" w:rsidR="004C4EAA" w:rsidRDefault="004C4EAA">
            <w:pPr>
              <w:rPr>
                <w:kern w:val="2"/>
                <w:szCs w:val="24"/>
              </w:rPr>
            </w:pPr>
            <w:r w:rsidRPr="004C4EAA">
              <w:rPr>
                <w:kern w:val="2"/>
                <w:szCs w:val="24"/>
              </w:rPr>
              <w:t>CVPIS Nr.__________</w:t>
            </w:r>
          </w:p>
          <w:p w14:paraId="1CD74DF2" w14:textId="4E3D6A92" w:rsidR="004C4EAA" w:rsidRPr="00CE662E" w:rsidRDefault="004C4EAA">
            <w:pPr>
              <w:rPr>
                <w:kern w:val="2"/>
                <w:szCs w:val="24"/>
              </w:rPr>
            </w:pP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EA4A352" w14:textId="1157946E" w:rsidR="00DE6BE3" w:rsidRPr="00F40651" w:rsidRDefault="00F43BC8" w:rsidP="00F43BC8">
            <w:pPr>
              <w:jc w:val="both"/>
              <w:rPr>
                <w:kern w:val="2"/>
                <w:szCs w:val="24"/>
              </w:rPr>
            </w:pPr>
            <w:r w:rsidRPr="00F43BC8">
              <w:rPr>
                <w:kern w:val="2"/>
                <w:szCs w:val="24"/>
              </w:rPr>
              <w:t>Netaikoma</w:t>
            </w: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74165744" w14:textId="77777777" w:rsidTr="007263A4">
        <w:trPr>
          <w:trHeight w:val="300"/>
        </w:trPr>
        <w:tc>
          <w:tcPr>
            <w:tcW w:w="3094" w:type="dxa"/>
            <w:gridSpan w:val="2"/>
          </w:tcPr>
          <w:p w14:paraId="4D7FDCC4"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06D2F4DC" w14:textId="2D038B63" w:rsidR="007263A4" w:rsidRPr="007263A4" w:rsidRDefault="007263A4" w:rsidP="007263A4">
            <w:pPr>
              <w:ind w:firstLine="340"/>
              <w:jc w:val="both"/>
              <w:rPr>
                <w:szCs w:val="24"/>
              </w:rPr>
            </w:pPr>
            <w:r w:rsidRPr="007263A4">
              <w:rPr>
                <w:sz w:val="22"/>
                <w:szCs w:val="22"/>
              </w:rPr>
              <w:t xml:space="preserve">Bendras paslaugų teikimo terminas </w:t>
            </w:r>
            <w:r w:rsidR="004648B2">
              <w:rPr>
                <w:sz w:val="22"/>
                <w:szCs w:val="22"/>
              </w:rPr>
              <w:t>–</w:t>
            </w:r>
            <w:r w:rsidR="00EC7B74">
              <w:rPr>
                <w:sz w:val="22"/>
                <w:szCs w:val="22"/>
              </w:rPr>
              <w:t xml:space="preserve"> </w:t>
            </w:r>
            <w:r w:rsidRPr="00821515">
              <w:rPr>
                <w:sz w:val="22"/>
                <w:szCs w:val="22"/>
              </w:rPr>
              <w:t>36</w:t>
            </w:r>
            <w:r w:rsidRPr="007263A4">
              <w:rPr>
                <w:sz w:val="22"/>
                <w:szCs w:val="22"/>
              </w:rPr>
              <w:t xml:space="preserve"> mėn.</w:t>
            </w:r>
          </w:p>
          <w:p w14:paraId="000675A4" w14:textId="5ED0AEE8" w:rsidR="0003565C" w:rsidRPr="007263A4" w:rsidRDefault="0010733D" w:rsidP="007263A4">
            <w:pPr>
              <w:ind w:firstLine="340"/>
              <w:jc w:val="both"/>
              <w:rPr>
                <w:szCs w:val="24"/>
              </w:rPr>
            </w:pPr>
            <w:r w:rsidRPr="007263A4">
              <w:rPr>
                <w:szCs w:val="24"/>
              </w:rPr>
              <w:t xml:space="preserve">Paslaugų teikimo etapai: </w:t>
            </w:r>
          </w:p>
          <w:p w14:paraId="791F2D04" w14:textId="7365B0A5" w:rsidR="007263A4" w:rsidRDefault="007263A4" w:rsidP="007263A4">
            <w:pPr>
              <w:pStyle w:val="Sraopastraipa"/>
              <w:numPr>
                <w:ilvl w:val="0"/>
                <w:numId w:val="3"/>
              </w:numPr>
              <w:jc w:val="both"/>
              <w:rPr>
                <w:iCs/>
                <w:sz w:val="22"/>
                <w:szCs w:val="22"/>
              </w:rPr>
            </w:pPr>
            <w:r w:rsidRPr="007263A4">
              <w:rPr>
                <w:iCs/>
                <w:sz w:val="22"/>
                <w:szCs w:val="22"/>
              </w:rPr>
              <w:t xml:space="preserve">I etapas </w:t>
            </w:r>
            <w:r w:rsidR="00F43BC8">
              <w:rPr>
                <w:iCs/>
                <w:sz w:val="22"/>
                <w:szCs w:val="22"/>
              </w:rPr>
              <w:t>–</w:t>
            </w:r>
            <w:r w:rsidRPr="007263A4">
              <w:rPr>
                <w:iCs/>
                <w:sz w:val="22"/>
                <w:szCs w:val="22"/>
              </w:rPr>
              <w:t xml:space="preserve"> </w:t>
            </w:r>
            <w:r w:rsidR="0010733D" w:rsidRPr="007263A4">
              <w:rPr>
                <w:iCs/>
                <w:sz w:val="22"/>
                <w:szCs w:val="22"/>
              </w:rPr>
              <w:t>T</w:t>
            </w:r>
            <w:r w:rsidR="00F43BC8">
              <w:rPr>
                <w:iCs/>
                <w:sz w:val="22"/>
                <w:szCs w:val="22"/>
              </w:rPr>
              <w:t>varkybos darbų ir t</w:t>
            </w:r>
            <w:r w:rsidR="0010733D" w:rsidRPr="007263A4">
              <w:rPr>
                <w:iCs/>
                <w:sz w:val="22"/>
                <w:szCs w:val="22"/>
              </w:rPr>
              <w:t>echninio</w:t>
            </w:r>
            <w:r w:rsidR="00F43BC8">
              <w:rPr>
                <w:iCs/>
                <w:sz w:val="22"/>
                <w:szCs w:val="22"/>
              </w:rPr>
              <w:t xml:space="preserve"> </w:t>
            </w:r>
            <w:r w:rsidR="0010733D" w:rsidRPr="007263A4">
              <w:rPr>
                <w:iCs/>
                <w:sz w:val="22"/>
                <w:szCs w:val="22"/>
              </w:rPr>
              <w:t xml:space="preserve">darbo projekto parengimo terminas – </w:t>
            </w:r>
            <w:r w:rsidR="006C5CB6">
              <w:rPr>
                <w:iCs/>
                <w:sz w:val="22"/>
                <w:szCs w:val="22"/>
              </w:rPr>
              <w:t>10</w:t>
            </w:r>
            <w:r w:rsidR="0010733D" w:rsidRPr="007263A4">
              <w:rPr>
                <w:iCs/>
                <w:sz w:val="22"/>
                <w:szCs w:val="22"/>
              </w:rPr>
              <w:t xml:space="preserve"> mėn.</w:t>
            </w:r>
            <w:r w:rsidR="00FC449C" w:rsidRPr="007263A4">
              <w:rPr>
                <w:iCs/>
                <w:sz w:val="22"/>
                <w:szCs w:val="22"/>
              </w:rPr>
              <w:t xml:space="preserve"> nuo sutarties įsigaliojimo dienos.</w:t>
            </w:r>
          </w:p>
          <w:p w14:paraId="77B84AB1" w14:textId="2A79DDC5" w:rsidR="0010733D" w:rsidRPr="007263A4" w:rsidRDefault="007263A4" w:rsidP="007263A4">
            <w:pPr>
              <w:pStyle w:val="Sraopastraipa"/>
              <w:numPr>
                <w:ilvl w:val="0"/>
                <w:numId w:val="3"/>
              </w:numPr>
              <w:jc w:val="both"/>
              <w:rPr>
                <w:iCs/>
                <w:sz w:val="22"/>
                <w:szCs w:val="22"/>
              </w:rPr>
            </w:pPr>
            <w:r w:rsidRPr="007263A4">
              <w:rPr>
                <w:sz w:val="22"/>
                <w:szCs w:val="22"/>
              </w:rPr>
              <w:t xml:space="preserve">II etapas </w:t>
            </w:r>
            <w:r w:rsidR="004648B2">
              <w:rPr>
                <w:sz w:val="22"/>
                <w:szCs w:val="22"/>
              </w:rPr>
              <w:t>–</w:t>
            </w:r>
            <w:r w:rsidRPr="007263A4">
              <w:rPr>
                <w:sz w:val="22"/>
                <w:szCs w:val="22"/>
              </w:rPr>
              <w:t xml:space="preserve"> Projekto vykdymo priežiūra atliekama visą rangos darbų vykdymo laikotarpį. Projekto vykdymo priežiūros vadovas, esant reikalui, privalo teikti paaiškinimus statybos užbaigimo komisijai jos darbo metu.</w:t>
            </w: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5A20794" w14:textId="5085885A" w:rsidR="00027B83" w:rsidRPr="006760A8" w:rsidRDefault="000B0897">
            <w:pPr>
              <w:rPr>
                <w:kern w:val="2"/>
                <w:szCs w:val="24"/>
              </w:rPr>
            </w:pPr>
            <w:r>
              <w:rPr>
                <w:kern w:val="2"/>
                <w:szCs w:val="24"/>
              </w:rPr>
              <w:t>Netaikoma</w:t>
            </w: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44F02E9B" w14:textId="17DB1707" w:rsidR="00027B83" w:rsidRDefault="000B0897">
            <w:pPr>
              <w:rPr>
                <w:szCs w:val="24"/>
              </w:rPr>
            </w:pPr>
            <w:r>
              <w:rPr>
                <w:szCs w:val="24"/>
              </w:rPr>
              <w:t>Netaikoma</w:t>
            </w:r>
          </w:p>
        </w:tc>
      </w:tr>
      <w:tr w:rsidR="00027B83" w14:paraId="3A8802D2" w14:textId="77777777" w:rsidTr="0076510F">
        <w:trPr>
          <w:trHeight w:val="818"/>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63D689A8" w:rsidR="00027B83" w:rsidRPr="006760A8" w:rsidRDefault="000B0897">
            <w:pPr>
              <w:rPr>
                <w:kern w:val="2"/>
                <w:szCs w:val="24"/>
              </w:rPr>
            </w:pPr>
            <w:r>
              <w:rPr>
                <w:kern w:val="2"/>
                <w:szCs w:val="24"/>
              </w:rPr>
              <w:t>Netaikoma</w:t>
            </w: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63AB9EC" w14:textId="77777777" w:rsidR="00DC7897" w:rsidRDefault="000B0897">
            <w:pPr>
              <w:rPr>
                <w:kern w:val="2"/>
                <w:szCs w:val="24"/>
              </w:rPr>
            </w:pPr>
            <w:r>
              <w:rPr>
                <w:kern w:val="2"/>
                <w:szCs w:val="24"/>
              </w:rPr>
              <w:t xml:space="preserve">Turi būti pateikiami šie dokumentai: </w:t>
            </w:r>
          </w:p>
          <w:p w14:paraId="25E9E8C0" w14:textId="4081CEBE" w:rsidR="00DC7897" w:rsidRPr="006760A8" w:rsidRDefault="002C5ADB">
            <w:pPr>
              <w:rPr>
                <w:kern w:val="2"/>
                <w:szCs w:val="24"/>
              </w:rPr>
            </w:pPr>
            <w:r>
              <w:rPr>
                <w:kern w:val="2"/>
                <w:szCs w:val="24"/>
              </w:rPr>
              <w:lastRenderedPageBreak/>
              <w:t>I ir II paslaugų suteikimo etapo</w:t>
            </w:r>
            <w:r w:rsidR="000B0897" w:rsidRPr="002A791F">
              <w:rPr>
                <w:kern w:val="2"/>
                <w:szCs w:val="24"/>
              </w:rPr>
              <w:t xml:space="preserve"> perdavimo-priėmimo aktas ir Sąskaita</w:t>
            </w:r>
            <w:r w:rsidR="00DC7897" w:rsidRPr="002A791F">
              <w:rPr>
                <w:kern w:val="2"/>
                <w:szCs w:val="24"/>
              </w:rPr>
              <w:t xml:space="preserve"> (</w:t>
            </w:r>
            <w:r w:rsidR="00DC7897" w:rsidRPr="00DD4E3A">
              <w:rPr>
                <w:i/>
                <w:iCs/>
                <w:kern w:val="2"/>
                <w:szCs w:val="24"/>
              </w:rPr>
              <w:t xml:space="preserve">sąskaita teikiama </w:t>
            </w:r>
            <w:r w:rsidR="002A791F" w:rsidRPr="00DD4E3A">
              <w:rPr>
                <w:i/>
                <w:iCs/>
              </w:rPr>
              <w:t>naudojantis informacinės sistemos</w:t>
            </w:r>
            <w:r w:rsidR="006332DE">
              <w:rPr>
                <w:i/>
                <w:iCs/>
              </w:rPr>
              <w:t xml:space="preserve"> </w:t>
            </w:r>
            <w:r w:rsidR="002A791F" w:rsidRPr="00DD4E3A">
              <w:rPr>
                <w:i/>
                <w:iCs/>
              </w:rPr>
              <w:t xml:space="preserve">SABIS priemonėmis </w:t>
            </w:r>
            <w:r w:rsidR="002A791F" w:rsidRPr="00DD4E3A">
              <w:t>(</w:t>
            </w:r>
            <w:r w:rsidR="002A791F" w:rsidRPr="00DD4E3A">
              <w:rPr>
                <w:i/>
                <w:iCs/>
              </w:rPr>
              <w:t>žr. https://sabis.nbfc.lt</w:t>
            </w:r>
            <w:r w:rsidR="002A791F" w:rsidRPr="006760A8">
              <w:rPr>
                <w:i/>
                <w:iCs/>
              </w:rPr>
              <w:t>/</w:t>
            </w:r>
            <w:r w:rsidR="002A791F" w:rsidRPr="006760A8">
              <w:t>)</w:t>
            </w:r>
            <w:r w:rsidR="00DD4E3A" w:rsidRPr="006760A8">
              <w:t>)</w:t>
            </w:r>
            <w:r w:rsidR="002A791F" w:rsidRPr="006760A8">
              <w:t>.</w:t>
            </w:r>
            <w:r w:rsidR="000B0897" w:rsidRPr="006760A8">
              <w:rPr>
                <w:kern w:val="2"/>
                <w:szCs w:val="24"/>
              </w:rPr>
              <w:t xml:space="preserve"> </w:t>
            </w:r>
          </w:p>
          <w:p w14:paraId="6B289080" w14:textId="77777777" w:rsidR="00DD4E3A" w:rsidRPr="006760A8" w:rsidRDefault="00DD4E3A">
            <w:pPr>
              <w:rPr>
                <w:kern w:val="2"/>
                <w:szCs w:val="24"/>
              </w:rPr>
            </w:pPr>
          </w:p>
          <w:p w14:paraId="6BA95380" w14:textId="1992C340" w:rsidR="00027B83" w:rsidRDefault="000B0897">
            <w:pPr>
              <w:rPr>
                <w:szCs w:val="24"/>
              </w:rPr>
            </w:pPr>
            <w:r>
              <w:rPr>
                <w:kern w:val="2"/>
                <w:szCs w:val="24"/>
              </w:rPr>
              <w:t>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lastRenderedPageBreak/>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3A26B52B" w14:textId="30A40946" w:rsidR="00027B83" w:rsidRPr="00451E85" w:rsidRDefault="00451E85" w:rsidP="00451E85">
            <w:pPr>
              <w:jc w:val="both"/>
              <w:rPr>
                <w:kern w:val="2"/>
                <w:szCs w:val="24"/>
              </w:rPr>
            </w:pPr>
            <w:r>
              <w:rPr>
                <w:kern w:val="2"/>
                <w:szCs w:val="24"/>
              </w:rPr>
              <w:t xml:space="preserve">Sutarčiai taikoma </w:t>
            </w:r>
            <w:r w:rsidR="000B0897">
              <w:rPr>
                <w:kern w:val="2"/>
                <w:szCs w:val="24"/>
              </w:rPr>
              <w:t>Fiksuotos kainos kainodara</w:t>
            </w:r>
            <w:r>
              <w:rPr>
                <w:kern w:val="2"/>
                <w:szCs w:val="24"/>
              </w:rPr>
              <w:t xml:space="preserve"> (</w:t>
            </w:r>
            <w:r w:rsidRPr="00451E85">
              <w:rPr>
                <w:i/>
                <w:iCs/>
                <w:kern w:val="2"/>
                <w:szCs w:val="24"/>
              </w:rPr>
              <w:t>vadovaujantis Kainodaros taisyklių nustatymo metodika, patvirtinta Viešųjų pirkimų tarnybos direktoriaus 2017 m. birželio 28 d. įsakymu Nr. 1S-95 „Dėl Kainodaros taisyklių nustatymo metodikos patvirtinimo“ (toliau – Metodika</w:t>
            </w:r>
            <w:r w:rsidRPr="00451E85">
              <w:rPr>
                <w:kern w:val="2"/>
                <w:szCs w:val="24"/>
              </w:rPr>
              <w:t>)</w:t>
            </w:r>
            <w:r>
              <w:rPr>
                <w:kern w:val="2"/>
                <w:szCs w:val="24"/>
              </w:rPr>
              <w:t>)</w:t>
            </w:r>
          </w:p>
        </w:tc>
      </w:tr>
      <w:tr w:rsidR="00027B83" w14:paraId="6A0B6424" w14:textId="77777777" w:rsidTr="00451E85">
        <w:trPr>
          <w:trHeight w:val="300"/>
        </w:trPr>
        <w:tc>
          <w:tcPr>
            <w:tcW w:w="3094" w:type="dxa"/>
            <w:gridSpan w:val="2"/>
          </w:tcPr>
          <w:p w14:paraId="4B670C5A" w14:textId="5852DDFD" w:rsidR="00027B83" w:rsidRDefault="000B0897" w:rsidP="00451E85">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4B51AE30" w14:textId="236AFF78" w:rsidR="00027B83" w:rsidRPr="00451E85" w:rsidRDefault="000B0897" w:rsidP="00451E85">
            <w:pPr>
              <w:rPr>
                <w:szCs w:val="24"/>
              </w:rPr>
            </w:pPr>
            <w:r w:rsidRPr="00451E85">
              <w:rPr>
                <w:kern w:val="2"/>
                <w:szCs w:val="24"/>
              </w:rPr>
              <w:t xml:space="preserve">Pradinės Sutarties vertė yra </w:t>
            </w:r>
            <w:r w:rsidRPr="00451E85">
              <w:rPr>
                <w:color w:val="4472C4"/>
                <w:kern w:val="2"/>
                <w:szCs w:val="24"/>
              </w:rPr>
              <w:t>(nurodyti sumą skaičiais)</w:t>
            </w:r>
            <w:r w:rsidRPr="00451E85">
              <w:rPr>
                <w:kern w:val="2"/>
                <w:szCs w:val="24"/>
              </w:rPr>
              <w:t xml:space="preserve"> Eur </w:t>
            </w:r>
            <w:r w:rsidRPr="00451E85">
              <w:rPr>
                <w:color w:val="4472C4"/>
                <w:kern w:val="2"/>
                <w:szCs w:val="24"/>
              </w:rPr>
              <w:t>(nurodyti sumą žodžiais)</w:t>
            </w:r>
            <w:r w:rsidRPr="00451E85">
              <w:rPr>
                <w:kern w:val="2"/>
                <w:szCs w:val="24"/>
              </w:rPr>
              <w:t xml:space="preserve"> be PVM.</w:t>
            </w:r>
          </w:p>
          <w:p w14:paraId="17944AF2" w14:textId="77777777" w:rsidR="00027B83" w:rsidRPr="00451E85" w:rsidRDefault="000B0897" w:rsidP="00451E85">
            <w:pPr>
              <w:rPr>
                <w:szCs w:val="24"/>
              </w:rPr>
            </w:pPr>
            <w:r w:rsidRPr="00451E85">
              <w:rPr>
                <w:kern w:val="2"/>
                <w:szCs w:val="24"/>
              </w:rPr>
              <w:t xml:space="preserve">PVM sudaro </w:t>
            </w:r>
            <w:r w:rsidRPr="00451E85">
              <w:rPr>
                <w:color w:val="4472C4"/>
                <w:kern w:val="2"/>
                <w:szCs w:val="24"/>
              </w:rPr>
              <w:t>(nurodyti sumą skaičiais)</w:t>
            </w:r>
            <w:r w:rsidRPr="00451E85">
              <w:rPr>
                <w:kern w:val="2"/>
                <w:szCs w:val="24"/>
              </w:rPr>
              <w:t xml:space="preserve"> Eur </w:t>
            </w:r>
            <w:r w:rsidRPr="00451E85">
              <w:rPr>
                <w:color w:val="4472C4"/>
                <w:kern w:val="2"/>
                <w:szCs w:val="24"/>
              </w:rPr>
              <w:t>(nurodyti sumą žodžiais)</w:t>
            </w:r>
            <w:r w:rsidRPr="00451E85">
              <w:rPr>
                <w:kern w:val="2"/>
                <w:szCs w:val="24"/>
              </w:rPr>
              <w:t>.</w:t>
            </w:r>
          </w:p>
          <w:p w14:paraId="2F0BE1C8" w14:textId="77777777" w:rsidR="00027B83" w:rsidRPr="00451E85" w:rsidRDefault="000B0897" w:rsidP="00451E85">
            <w:pPr>
              <w:rPr>
                <w:kern w:val="2"/>
                <w:szCs w:val="24"/>
              </w:rPr>
            </w:pPr>
            <w:r w:rsidRPr="00451E85">
              <w:rPr>
                <w:kern w:val="2"/>
                <w:szCs w:val="24"/>
              </w:rPr>
              <w:t xml:space="preserve">Sutarties kaina yra </w:t>
            </w:r>
            <w:r w:rsidRPr="00451E85">
              <w:rPr>
                <w:color w:val="4472C4"/>
                <w:kern w:val="2"/>
                <w:szCs w:val="24"/>
              </w:rPr>
              <w:t>(nurodyti sumą skaičiais)</w:t>
            </w:r>
            <w:r w:rsidRPr="00451E85">
              <w:rPr>
                <w:kern w:val="2"/>
                <w:szCs w:val="24"/>
              </w:rPr>
              <w:t xml:space="preserve"> Eur </w:t>
            </w:r>
            <w:r w:rsidRPr="00451E85">
              <w:rPr>
                <w:color w:val="4472C4"/>
                <w:kern w:val="2"/>
                <w:szCs w:val="24"/>
              </w:rPr>
              <w:t>(nurodyti sumą žodžiais)</w:t>
            </w:r>
            <w:r w:rsidRPr="00451E85">
              <w:rPr>
                <w:kern w:val="2"/>
                <w:szCs w:val="24"/>
              </w:rPr>
              <w:t xml:space="preserve"> su PVM.</w:t>
            </w:r>
          </w:p>
          <w:p w14:paraId="5F0FCD6F" w14:textId="4D5D13A8" w:rsidR="0036096B" w:rsidRPr="00451E85" w:rsidRDefault="000B0897" w:rsidP="00451E85">
            <w:pPr>
              <w:rPr>
                <w:kern w:val="2"/>
                <w:szCs w:val="24"/>
              </w:rPr>
            </w:pPr>
            <w:r w:rsidRPr="00451E85">
              <w:rPr>
                <w:kern w:val="2"/>
                <w:szCs w:val="24"/>
              </w:rPr>
              <w:t>Šioje Sutartyje P</w:t>
            </w:r>
            <w:r w:rsidRPr="00451E85">
              <w:rPr>
                <w:color w:val="000000"/>
                <w:kern w:val="2"/>
                <w:szCs w:val="24"/>
              </w:rPr>
              <w:t>radinės Sutarties vertė yra lygi Tiekėjo pasiūlymo kainai be PVM, nurodytai už visą pirkimo dokumentuose ir Sutartyje nurodytą Paslaugų kiekį ir (ar) apimtį</w:t>
            </w:r>
            <w:r w:rsidRPr="00451E85">
              <w:rPr>
                <w:kern w:val="2"/>
                <w:szCs w:val="24"/>
              </w:rPr>
              <w:t>.</w:t>
            </w:r>
          </w:p>
          <w:p w14:paraId="3642F88F" w14:textId="77777777" w:rsidR="004648B2" w:rsidRDefault="004648B2" w:rsidP="00451E85">
            <w:pPr>
              <w:rPr>
                <w:kern w:val="2"/>
                <w:szCs w:val="24"/>
              </w:rPr>
            </w:pPr>
          </w:p>
          <w:p w14:paraId="22FF5175" w14:textId="43F5161E" w:rsidR="0036096B" w:rsidRPr="00451E85" w:rsidRDefault="006C5CB6" w:rsidP="00451E85">
            <w:pPr>
              <w:rPr>
                <w:szCs w:val="24"/>
              </w:rPr>
            </w:pPr>
            <w:r>
              <w:rPr>
                <w:kern w:val="2"/>
                <w:szCs w:val="24"/>
              </w:rPr>
              <w:t>P</w:t>
            </w:r>
            <w:r w:rsidR="0036096B" w:rsidRPr="00451E85">
              <w:rPr>
                <w:kern w:val="2"/>
                <w:szCs w:val="24"/>
              </w:rPr>
              <w:t>rojekto</w:t>
            </w:r>
            <w:r>
              <w:rPr>
                <w:kern w:val="2"/>
                <w:szCs w:val="24"/>
              </w:rPr>
              <w:t xml:space="preserve"> parengimo</w:t>
            </w:r>
            <w:r w:rsidR="0036096B" w:rsidRPr="00451E85">
              <w:rPr>
                <w:kern w:val="2"/>
                <w:szCs w:val="24"/>
              </w:rPr>
              <w:t xml:space="preserve"> vertė yra </w:t>
            </w:r>
            <w:r w:rsidR="0036096B" w:rsidRPr="00451E85">
              <w:rPr>
                <w:color w:val="4472C4"/>
                <w:kern w:val="2"/>
                <w:szCs w:val="24"/>
              </w:rPr>
              <w:t>(nurodyti sumą skaičiais)</w:t>
            </w:r>
            <w:r w:rsidR="0036096B" w:rsidRPr="00451E85">
              <w:rPr>
                <w:kern w:val="2"/>
                <w:szCs w:val="24"/>
              </w:rPr>
              <w:t xml:space="preserve"> Eur </w:t>
            </w:r>
            <w:r w:rsidR="0036096B" w:rsidRPr="00451E85">
              <w:rPr>
                <w:color w:val="4472C4"/>
                <w:kern w:val="2"/>
                <w:szCs w:val="24"/>
              </w:rPr>
              <w:t>(nurodyti sumą žodžiais)</w:t>
            </w:r>
            <w:r w:rsidR="0036096B" w:rsidRPr="00451E85">
              <w:rPr>
                <w:kern w:val="2"/>
                <w:szCs w:val="24"/>
              </w:rPr>
              <w:t xml:space="preserve"> be PVM.</w:t>
            </w:r>
          </w:p>
          <w:p w14:paraId="37E4A935" w14:textId="77777777" w:rsidR="0036096B" w:rsidRPr="00451E85" w:rsidRDefault="0036096B" w:rsidP="00451E85">
            <w:pPr>
              <w:rPr>
                <w:szCs w:val="24"/>
              </w:rPr>
            </w:pPr>
            <w:r w:rsidRPr="00451E85">
              <w:rPr>
                <w:kern w:val="2"/>
                <w:szCs w:val="24"/>
              </w:rPr>
              <w:t xml:space="preserve">PVM sudaro </w:t>
            </w:r>
            <w:r w:rsidRPr="00451E85">
              <w:rPr>
                <w:color w:val="4472C4"/>
                <w:kern w:val="2"/>
                <w:szCs w:val="24"/>
              </w:rPr>
              <w:t>(nurodyti sumą skaičiais)</w:t>
            </w:r>
            <w:r w:rsidRPr="00451E85">
              <w:rPr>
                <w:kern w:val="2"/>
                <w:szCs w:val="24"/>
              </w:rPr>
              <w:t xml:space="preserve"> Eur </w:t>
            </w:r>
            <w:r w:rsidRPr="00451E85">
              <w:rPr>
                <w:color w:val="4472C4"/>
                <w:kern w:val="2"/>
                <w:szCs w:val="24"/>
              </w:rPr>
              <w:t>(nurodyti sumą žodžiais)</w:t>
            </w:r>
            <w:r w:rsidRPr="00451E85">
              <w:rPr>
                <w:kern w:val="2"/>
                <w:szCs w:val="24"/>
              </w:rPr>
              <w:t>.</w:t>
            </w:r>
          </w:p>
          <w:p w14:paraId="61FF29E6" w14:textId="34B3DC8C" w:rsidR="0036096B" w:rsidRPr="00451E85" w:rsidRDefault="006C5CB6" w:rsidP="00451E85">
            <w:pPr>
              <w:rPr>
                <w:kern w:val="2"/>
                <w:szCs w:val="24"/>
              </w:rPr>
            </w:pPr>
            <w:r>
              <w:rPr>
                <w:kern w:val="2"/>
                <w:szCs w:val="24"/>
              </w:rPr>
              <w:t>P</w:t>
            </w:r>
            <w:r w:rsidR="0036096B" w:rsidRPr="00451E85">
              <w:rPr>
                <w:kern w:val="2"/>
                <w:szCs w:val="24"/>
              </w:rPr>
              <w:t>rojekto</w:t>
            </w:r>
            <w:r>
              <w:rPr>
                <w:kern w:val="2"/>
                <w:szCs w:val="24"/>
              </w:rPr>
              <w:t xml:space="preserve"> parengimo</w:t>
            </w:r>
            <w:r w:rsidR="0036096B" w:rsidRPr="00451E85">
              <w:rPr>
                <w:kern w:val="2"/>
                <w:szCs w:val="24"/>
              </w:rPr>
              <w:t xml:space="preserve"> kaina yra </w:t>
            </w:r>
            <w:r w:rsidR="0036096B" w:rsidRPr="00451E85">
              <w:rPr>
                <w:color w:val="4472C4"/>
                <w:kern w:val="2"/>
                <w:szCs w:val="24"/>
              </w:rPr>
              <w:t>(nurodyti sumą skaičiais)</w:t>
            </w:r>
            <w:r w:rsidR="0036096B" w:rsidRPr="00451E85">
              <w:rPr>
                <w:kern w:val="2"/>
                <w:szCs w:val="24"/>
              </w:rPr>
              <w:t xml:space="preserve"> Eur </w:t>
            </w:r>
            <w:r w:rsidR="0036096B" w:rsidRPr="00451E85">
              <w:rPr>
                <w:color w:val="4472C4"/>
                <w:kern w:val="2"/>
                <w:szCs w:val="24"/>
              </w:rPr>
              <w:t>(nurodyti sumą žodžiais)</w:t>
            </w:r>
            <w:r w:rsidR="0036096B" w:rsidRPr="00451E85">
              <w:rPr>
                <w:kern w:val="2"/>
                <w:szCs w:val="24"/>
              </w:rPr>
              <w:t xml:space="preserve"> su PVM.</w:t>
            </w:r>
          </w:p>
          <w:p w14:paraId="1E51B707" w14:textId="77777777" w:rsidR="004648B2" w:rsidRDefault="004648B2" w:rsidP="00451E85">
            <w:pPr>
              <w:rPr>
                <w:kern w:val="2"/>
                <w:szCs w:val="24"/>
              </w:rPr>
            </w:pPr>
          </w:p>
          <w:p w14:paraId="673281B5" w14:textId="44F74BD7" w:rsidR="0036096B" w:rsidRPr="00451E85" w:rsidRDefault="006C5CB6" w:rsidP="00451E85">
            <w:pPr>
              <w:rPr>
                <w:szCs w:val="24"/>
              </w:rPr>
            </w:pPr>
            <w:r>
              <w:rPr>
                <w:kern w:val="2"/>
                <w:szCs w:val="24"/>
              </w:rPr>
              <w:t>P</w:t>
            </w:r>
            <w:r w:rsidR="0036096B" w:rsidRPr="00451E85">
              <w:rPr>
                <w:kern w:val="2"/>
                <w:szCs w:val="24"/>
              </w:rPr>
              <w:t xml:space="preserve">rojekto vykdymo priežiūros vertė yra </w:t>
            </w:r>
            <w:r w:rsidR="0036096B" w:rsidRPr="00451E85">
              <w:rPr>
                <w:color w:val="4472C4"/>
                <w:kern w:val="2"/>
                <w:szCs w:val="24"/>
              </w:rPr>
              <w:t>(nurodyti sumą skaičiais)</w:t>
            </w:r>
            <w:r w:rsidR="0036096B" w:rsidRPr="00451E85">
              <w:rPr>
                <w:kern w:val="2"/>
                <w:szCs w:val="24"/>
              </w:rPr>
              <w:t xml:space="preserve"> Eur </w:t>
            </w:r>
            <w:r w:rsidR="0036096B" w:rsidRPr="00451E85">
              <w:rPr>
                <w:color w:val="4472C4"/>
                <w:kern w:val="2"/>
                <w:szCs w:val="24"/>
              </w:rPr>
              <w:t>(nurodyti sumą žodžiais)</w:t>
            </w:r>
            <w:r w:rsidR="0036096B" w:rsidRPr="00451E85">
              <w:rPr>
                <w:kern w:val="2"/>
                <w:szCs w:val="24"/>
              </w:rPr>
              <w:t xml:space="preserve"> be PVM.</w:t>
            </w:r>
          </w:p>
          <w:p w14:paraId="17A6DDCA" w14:textId="77777777" w:rsidR="0036096B" w:rsidRPr="00451E85" w:rsidRDefault="0036096B" w:rsidP="00451E85">
            <w:pPr>
              <w:rPr>
                <w:szCs w:val="24"/>
              </w:rPr>
            </w:pPr>
            <w:r w:rsidRPr="00451E85">
              <w:rPr>
                <w:kern w:val="2"/>
                <w:szCs w:val="24"/>
              </w:rPr>
              <w:t xml:space="preserve">PVM sudaro </w:t>
            </w:r>
            <w:r w:rsidRPr="00451E85">
              <w:rPr>
                <w:color w:val="4472C4"/>
                <w:kern w:val="2"/>
                <w:szCs w:val="24"/>
              </w:rPr>
              <w:t>(nurodyti sumą skaičiais)</w:t>
            </w:r>
            <w:r w:rsidRPr="00451E85">
              <w:rPr>
                <w:kern w:val="2"/>
                <w:szCs w:val="24"/>
              </w:rPr>
              <w:t xml:space="preserve"> Eur </w:t>
            </w:r>
            <w:r w:rsidRPr="00451E85">
              <w:rPr>
                <w:color w:val="4472C4"/>
                <w:kern w:val="2"/>
                <w:szCs w:val="24"/>
              </w:rPr>
              <w:t>(nurodyti sumą žodžiais)</w:t>
            </w:r>
            <w:r w:rsidRPr="00451E85">
              <w:rPr>
                <w:kern w:val="2"/>
                <w:szCs w:val="24"/>
              </w:rPr>
              <w:t>.</w:t>
            </w:r>
          </w:p>
          <w:p w14:paraId="75E19483" w14:textId="4BC7B368" w:rsidR="006760A8" w:rsidRPr="006760A8" w:rsidRDefault="006C5CB6" w:rsidP="00451E85">
            <w:pPr>
              <w:rPr>
                <w:kern w:val="2"/>
                <w:szCs w:val="24"/>
              </w:rPr>
            </w:pPr>
            <w:r>
              <w:rPr>
                <w:kern w:val="2"/>
                <w:szCs w:val="24"/>
              </w:rPr>
              <w:t>P</w:t>
            </w:r>
            <w:r w:rsidR="0036096B" w:rsidRPr="00451E85">
              <w:rPr>
                <w:kern w:val="2"/>
                <w:szCs w:val="24"/>
              </w:rPr>
              <w:t xml:space="preserve">rojekto vykdymo priežiūros kaina yra </w:t>
            </w:r>
            <w:r w:rsidR="0036096B" w:rsidRPr="00451E85">
              <w:rPr>
                <w:color w:val="4472C4"/>
                <w:kern w:val="2"/>
                <w:szCs w:val="24"/>
              </w:rPr>
              <w:t>(nurodyti sumą skaičiais)</w:t>
            </w:r>
            <w:r w:rsidR="0036096B" w:rsidRPr="00451E85">
              <w:rPr>
                <w:kern w:val="2"/>
                <w:szCs w:val="24"/>
              </w:rPr>
              <w:t xml:space="preserve"> Eur </w:t>
            </w:r>
            <w:r w:rsidR="0036096B" w:rsidRPr="00451E85">
              <w:rPr>
                <w:color w:val="4472C4"/>
                <w:kern w:val="2"/>
                <w:szCs w:val="24"/>
              </w:rPr>
              <w:t>(nurodyti sumą žodžiais)</w:t>
            </w:r>
            <w:r w:rsidR="0036096B" w:rsidRPr="00451E85">
              <w:rPr>
                <w:kern w:val="2"/>
                <w:szCs w:val="24"/>
              </w:rPr>
              <w:t xml:space="preserve"> su PVM.</w:t>
            </w:r>
          </w:p>
        </w:tc>
      </w:tr>
      <w:tr w:rsidR="00027B83" w14:paraId="1A7054EB" w14:textId="77777777">
        <w:trPr>
          <w:trHeight w:val="300"/>
        </w:trPr>
        <w:tc>
          <w:tcPr>
            <w:tcW w:w="3094" w:type="dxa"/>
            <w:gridSpan w:val="2"/>
          </w:tcPr>
          <w:p w14:paraId="57F4DE2E" w14:textId="6124AF7D" w:rsidR="00027B83" w:rsidRPr="00E37132"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57751692" w:rsidR="00027B83" w:rsidRPr="00E37132" w:rsidRDefault="000B0897">
            <w:pPr>
              <w:rPr>
                <w:szCs w:val="24"/>
              </w:rPr>
            </w:pPr>
            <w:r w:rsidRPr="00E37132">
              <w:rPr>
                <w:kern w:val="2"/>
                <w:szCs w:val="24"/>
              </w:rPr>
              <w:t>Sutarties kaina bus perskaičiuojami:</w:t>
            </w:r>
          </w:p>
          <w:p w14:paraId="7862C956" w14:textId="77777777" w:rsidR="00027B83" w:rsidRPr="00E37132" w:rsidRDefault="000B0897">
            <w:pPr>
              <w:rPr>
                <w:kern w:val="2"/>
                <w:szCs w:val="24"/>
              </w:rPr>
            </w:pPr>
            <w:r w:rsidRPr="00E37132">
              <w:rPr>
                <w:kern w:val="2"/>
                <w:szCs w:val="24"/>
              </w:rPr>
              <w:t>5.3.1. dėl PVM tarifo pasikeitimo;</w:t>
            </w:r>
          </w:p>
          <w:p w14:paraId="054DF302" w14:textId="5FC652A3" w:rsidR="00027B83" w:rsidRPr="00E37132" w:rsidRDefault="000B0897">
            <w:pPr>
              <w:rPr>
                <w:kern w:val="2"/>
                <w:szCs w:val="24"/>
              </w:rPr>
            </w:pPr>
            <w:r w:rsidRPr="00E37132">
              <w:rPr>
                <w:kern w:val="2"/>
                <w:szCs w:val="24"/>
              </w:rPr>
              <w:t>5.3.</w:t>
            </w:r>
            <w:r w:rsidR="00E37132" w:rsidRPr="00E37132">
              <w:rPr>
                <w:kern w:val="2"/>
                <w:szCs w:val="24"/>
              </w:rPr>
              <w:t>2</w:t>
            </w:r>
            <w:r w:rsidRPr="00E37132">
              <w:rPr>
                <w:kern w:val="2"/>
                <w:szCs w:val="24"/>
              </w:rPr>
              <w:t>. dėl kainų lygio pokyčio</w:t>
            </w:r>
            <w:r w:rsidR="00E37132" w:rsidRPr="00E37132">
              <w:rPr>
                <w:kern w:val="2"/>
                <w:szCs w:val="24"/>
              </w:rPr>
              <w:t>.</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0D6894BA" w14:textId="2E4A2217" w:rsidR="00027B83" w:rsidRPr="006760A8"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w:t>
            </w:r>
            <w:r w:rsidR="00E37132">
              <w:rPr>
                <w:kern w:val="2"/>
                <w:szCs w:val="24"/>
              </w:rPr>
              <w:t xml:space="preserve"> </w:t>
            </w:r>
            <w:r>
              <w:rPr>
                <w:kern w:val="2"/>
                <w:szCs w:val="24"/>
              </w:rPr>
              <w:t>perskaičiuojami nekeičiant P</w:t>
            </w:r>
            <w:r>
              <w:rPr>
                <w:szCs w:val="24"/>
              </w:rPr>
              <w:t>aslaugų</w:t>
            </w:r>
            <w:r>
              <w:rPr>
                <w:kern w:val="2"/>
                <w:szCs w:val="24"/>
              </w:rPr>
              <w:t xml:space="preserve"> kainos be PVM.</w:t>
            </w:r>
          </w:p>
          <w:p w14:paraId="4B006FAB" w14:textId="595CCC0F" w:rsidR="00027B83" w:rsidRDefault="000B0897">
            <w:pPr>
              <w:rPr>
                <w:szCs w:val="24"/>
              </w:rPr>
            </w:pPr>
            <w:r>
              <w:rPr>
                <w:kern w:val="2"/>
                <w:szCs w:val="24"/>
              </w:rPr>
              <w:t>Perskaičiuota (-i) Sutarties kaina įforminama (-i) Susitarimu ir turi būti taikoma (-i) nuo naujo PVM įvedimo datos (nepriklausomai nuo to, kada pasirašytas Susitarimas).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 xml:space="preserve">Sutarties kainos / įkainių peržiūra dėl kitų </w:t>
            </w:r>
            <w:r>
              <w:rPr>
                <w:b/>
                <w:bCs/>
                <w:kern w:val="2"/>
                <w:szCs w:val="24"/>
              </w:rPr>
              <w:lastRenderedPageBreak/>
              <w:t>mokesčių, lemiančių Paslaugų kainos / įkainių pokytį, pasikeitimo</w:t>
            </w:r>
          </w:p>
        </w:tc>
        <w:tc>
          <w:tcPr>
            <w:tcW w:w="6441" w:type="dxa"/>
            <w:gridSpan w:val="2"/>
          </w:tcPr>
          <w:p w14:paraId="4CFB97C1" w14:textId="4B05963F" w:rsidR="00027B83" w:rsidRPr="006249BB" w:rsidRDefault="000B0897">
            <w:pPr>
              <w:rPr>
                <w:kern w:val="2"/>
                <w:szCs w:val="24"/>
              </w:rPr>
            </w:pPr>
            <w:r>
              <w:rPr>
                <w:kern w:val="2"/>
                <w:szCs w:val="24"/>
              </w:rPr>
              <w:lastRenderedPageBreak/>
              <w:t>Netaikoma</w:t>
            </w:r>
          </w:p>
        </w:tc>
      </w:tr>
      <w:tr w:rsidR="00221F97" w14:paraId="3158E5C4" w14:textId="77777777">
        <w:trPr>
          <w:trHeight w:val="300"/>
        </w:trPr>
        <w:tc>
          <w:tcPr>
            <w:tcW w:w="3094" w:type="dxa"/>
            <w:gridSpan w:val="2"/>
          </w:tcPr>
          <w:p w14:paraId="06F972CC" w14:textId="77777777" w:rsidR="00221F97" w:rsidRDefault="00221F97" w:rsidP="00221F97">
            <w:pPr>
              <w:rPr>
                <w:b/>
                <w:kern w:val="2"/>
                <w:szCs w:val="24"/>
              </w:rPr>
            </w:pPr>
            <w:r>
              <w:rPr>
                <w:b/>
                <w:kern w:val="2"/>
                <w:szCs w:val="24"/>
              </w:rPr>
              <w:t>5.3.3. Sutarties kainos / įkainių peržiūra dėl kainų lygio pokyčio</w:t>
            </w:r>
          </w:p>
          <w:p w14:paraId="2AB5B37C" w14:textId="77777777" w:rsidR="00221F97" w:rsidRDefault="00221F97" w:rsidP="00221F97">
            <w:pPr>
              <w:rPr>
                <w:kern w:val="2"/>
                <w:szCs w:val="24"/>
              </w:rPr>
            </w:pPr>
          </w:p>
          <w:p w14:paraId="17B35871" w14:textId="3061DF0E" w:rsidR="00221F97" w:rsidRPr="00256EC2" w:rsidRDefault="00221F97" w:rsidP="00221F97">
            <w:pPr>
              <w:rPr>
                <w:b/>
                <w:dstrike/>
                <w:kern w:val="2"/>
                <w:szCs w:val="24"/>
              </w:rPr>
            </w:pPr>
          </w:p>
        </w:tc>
        <w:tc>
          <w:tcPr>
            <w:tcW w:w="6441" w:type="dxa"/>
            <w:gridSpan w:val="2"/>
          </w:tcPr>
          <w:p w14:paraId="106F38FF" w14:textId="31BD4FBF" w:rsidR="00221F97" w:rsidRPr="00386122" w:rsidRDefault="00221F97" w:rsidP="00221F97">
            <w:r w:rsidRPr="00386122">
              <w:rPr>
                <w:color w:val="000000"/>
              </w:rPr>
              <w:t>5.3.3.1. Bet</w:t>
            </w:r>
            <w:r w:rsidRPr="00386122">
              <w:t xml:space="preserve">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w:t>
            </w:r>
            <w:r w:rsidR="00B74E19" w:rsidRPr="00386122">
              <w:t>kainos</w:t>
            </w:r>
            <w:r w:rsidRPr="00386122">
              <w:t xml:space="preserve"> peržiūra atliekama ne rečiau kaip kas </w:t>
            </w:r>
            <w:r w:rsidR="00B74E19" w:rsidRPr="00386122">
              <w:t>6</w:t>
            </w:r>
            <w:r w:rsidRPr="00386122">
              <w:t xml:space="preserve"> (</w:t>
            </w:r>
            <w:r w:rsidR="00B74E19" w:rsidRPr="00386122">
              <w:t>šeši</w:t>
            </w:r>
            <w:r w:rsidRPr="00386122">
              <w:t>) mėnesiai.</w:t>
            </w:r>
          </w:p>
          <w:p w14:paraId="15EA5A8B" w14:textId="4634AF69" w:rsidR="00221F97" w:rsidRPr="00386122" w:rsidRDefault="00221F97" w:rsidP="00221F97">
            <w:pPr>
              <w:rPr>
                <w:color w:val="000000"/>
                <w:shd w:val="clear" w:color="auto" w:fill="FFFFFF"/>
              </w:rPr>
            </w:pPr>
            <w:r w:rsidRPr="00386122">
              <w:t xml:space="preserve">5.3.3.2. Sutarties </w:t>
            </w:r>
            <w:r w:rsidR="00B74E19" w:rsidRPr="00386122">
              <w:rPr>
                <w:shd w:val="clear" w:color="auto" w:fill="FFFFFF"/>
              </w:rPr>
              <w:t xml:space="preserve">kaina </w:t>
            </w:r>
            <w:r w:rsidRPr="00386122">
              <w:rPr>
                <w:shd w:val="clear" w:color="auto" w:fill="FFFFFF"/>
              </w:rPr>
              <w:t>peržiūrim</w:t>
            </w:r>
            <w:r w:rsidR="00B74E19" w:rsidRPr="00386122">
              <w:rPr>
                <w:shd w:val="clear" w:color="auto" w:fill="FFFFFF"/>
              </w:rPr>
              <w:t>a</w:t>
            </w:r>
            <w:r w:rsidRPr="00386122">
              <w:rPr>
                <w:shd w:val="clear" w:color="auto" w:fill="FFFFFF"/>
              </w:rPr>
              <w:t xml:space="preserve"> tik tai Sutarties daliai, kuri nėra išpirkta, t. y. Paslaugoms, kurios nėra priimtos ir apmokėtos. Vėlesnė Sutarties </w:t>
            </w:r>
            <w:r w:rsidR="00B74E19" w:rsidRPr="00386122">
              <w:rPr>
                <w:shd w:val="clear" w:color="auto" w:fill="FFFFFF"/>
              </w:rPr>
              <w:t>kainos</w:t>
            </w:r>
            <w:r w:rsidRPr="00386122">
              <w:rPr>
                <w:shd w:val="clear" w:color="auto" w:fill="FFFFFF"/>
              </w:rPr>
              <w:t xml:space="preserve"> peržiūra negali apimti laikotarpio, už kurį jau buvo atlikta peržiūra.</w:t>
            </w:r>
          </w:p>
          <w:p w14:paraId="5AA03A0C" w14:textId="7744A7C2" w:rsidR="00221F97" w:rsidRPr="00386122" w:rsidRDefault="00221F97" w:rsidP="00221F97">
            <w:pPr>
              <w:rPr>
                <w:color w:val="000000"/>
                <w:shd w:val="clear" w:color="auto" w:fill="FFFFFF"/>
              </w:rPr>
            </w:pPr>
            <w:r w:rsidRPr="00386122">
              <w:rPr>
                <w:color w:val="000000"/>
              </w:rPr>
              <w:t xml:space="preserve">5.3.3.3. </w:t>
            </w:r>
            <w:r w:rsidRPr="00386122">
              <w:rPr>
                <w:color w:val="000000"/>
                <w:shd w:val="clear" w:color="auto" w:fill="FFFFFF"/>
              </w:rPr>
              <w:t>Jeigu P</w:t>
            </w:r>
            <w:r w:rsidRPr="00386122">
              <w:rPr>
                <w:color w:val="000000"/>
              </w:rPr>
              <w:t>aslaugų teikimas</w:t>
            </w:r>
            <w:r w:rsidRPr="00386122">
              <w:rPr>
                <w:color w:val="000000"/>
                <w:shd w:val="clear" w:color="auto" w:fill="FFFFFF"/>
              </w:rPr>
              <w:t xml:space="preserve"> vėluoja dėl Tiekėjo kaltės, uždelstų suteikti P</w:t>
            </w:r>
            <w:r w:rsidRPr="00386122">
              <w:rPr>
                <w:color w:val="000000"/>
              </w:rPr>
              <w:t>aslaugų</w:t>
            </w:r>
            <w:r w:rsidRPr="00386122">
              <w:rPr>
                <w:color w:val="000000"/>
                <w:shd w:val="clear" w:color="auto" w:fill="FFFFFF"/>
              </w:rPr>
              <w:t xml:space="preserve"> </w:t>
            </w:r>
            <w:r w:rsidR="00B74E19" w:rsidRPr="00386122">
              <w:rPr>
                <w:shd w:val="clear" w:color="auto" w:fill="FFFFFF"/>
              </w:rPr>
              <w:t>kaina</w:t>
            </w:r>
            <w:r w:rsidRPr="00386122">
              <w:rPr>
                <w:shd w:val="clear" w:color="auto" w:fill="FFFFFF"/>
              </w:rPr>
              <w:t xml:space="preserve"> nėra perskaičiuojam</w:t>
            </w:r>
            <w:r w:rsidR="00B74E19" w:rsidRPr="00386122">
              <w:rPr>
                <w:shd w:val="clear" w:color="auto" w:fill="FFFFFF"/>
              </w:rPr>
              <w:t>a</w:t>
            </w:r>
            <w:r w:rsidRPr="00386122">
              <w:rPr>
                <w:shd w:val="clear" w:color="auto" w:fill="FFFFFF"/>
              </w:rPr>
              <w:t xml:space="preserve"> dėl kainų lygio kilimo (gali būti mažinami, tačiau negali būti didinami).</w:t>
            </w:r>
          </w:p>
          <w:p w14:paraId="4FDFB700" w14:textId="3AAAA170" w:rsidR="00221F97" w:rsidRPr="00386122" w:rsidRDefault="00221F97" w:rsidP="00221F97">
            <w:pPr>
              <w:rPr>
                <w:color w:val="000000"/>
                <w:shd w:val="clear" w:color="auto" w:fill="FFFFFF"/>
              </w:rPr>
            </w:pPr>
            <w:r w:rsidRPr="00386122">
              <w:rPr>
                <w:color w:val="000000"/>
              </w:rPr>
              <w:t xml:space="preserve">5.3.3.4. </w:t>
            </w:r>
            <w:r w:rsidRPr="00386122">
              <w:t xml:space="preserve">Atlikdamos Sutarties </w:t>
            </w:r>
            <w:r w:rsidR="00B74E19" w:rsidRPr="00386122">
              <w:t>kainos</w:t>
            </w:r>
            <w:r w:rsidRPr="00386122">
              <w:t xml:space="preserve"> peržiūrą </w:t>
            </w:r>
            <w:r w:rsidRPr="00386122">
              <w:rPr>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47C5044" w14:textId="057D9344" w:rsidR="00221F97" w:rsidRPr="00386122" w:rsidRDefault="00221F97" w:rsidP="00221F97">
            <w:pPr>
              <w:rPr>
                <w:shd w:val="clear" w:color="auto" w:fill="FFFFFF"/>
              </w:rPr>
            </w:pPr>
            <w:r w:rsidRPr="00386122">
              <w:rPr>
                <w:color w:val="000000"/>
                <w:shd w:val="clear" w:color="auto" w:fill="FFFFFF"/>
              </w:rPr>
              <w:t xml:space="preserve">5.3.3.5. Šalys privalo Susitarime nurodyti vartojimo prekių ir paslaugų indekso reikšmę laikotarpio pradžioje ir jo nustatymo datą, indekso reikšmę </w:t>
            </w:r>
            <w:r w:rsidRPr="00386122">
              <w:rPr>
                <w:shd w:val="clear" w:color="auto" w:fill="FFFFFF"/>
              </w:rPr>
              <w:t xml:space="preserve">laikotarpio pabaigoje ir jo nustatymo datą, kainų pokytį (k), perskaičiuotą Sutarties </w:t>
            </w:r>
            <w:r w:rsidR="008F066F" w:rsidRPr="00386122">
              <w:rPr>
                <w:shd w:val="clear" w:color="auto" w:fill="FFFFFF"/>
              </w:rPr>
              <w:t>kainą</w:t>
            </w:r>
            <w:r w:rsidRPr="00386122">
              <w:rPr>
                <w:shd w:val="clear" w:color="auto" w:fill="FFFFFF"/>
              </w:rPr>
              <w:t>, perskaičiuotą Pradinės Sutarties vertę.</w:t>
            </w:r>
          </w:p>
          <w:p w14:paraId="2EB7A95A" w14:textId="19CBD0E5" w:rsidR="00221F97" w:rsidRPr="006760A8" w:rsidRDefault="00221F97" w:rsidP="00221F97">
            <w:r w:rsidRPr="001B6F60">
              <w:rPr>
                <w:shd w:val="clear" w:color="auto" w:fill="FFFFFF"/>
              </w:rPr>
              <w:t xml:space="preserve">5.3.3.6. Nauja Sutarties </w:t>
            </w:r>
            <w:r w:rsidR="00327AA4" w:rsidRPr="001B6F60">
              <w:rPr>
                <w:shd w:val="clear" w:color="auto" w:fill="FFFFFF"/>
              </w:rPr>
              <w:t>kaina</w:t>
            </w:r>
            <w:r w:rsidRPr="001B6F60">
              <w:rPr>
                <w:shd w:val="clear" w:color="auto" w:fill="FFFFFF"/>
              </w:rPr>
              <w:t xml:space="preserve"> apskaičiuojam</w:t>
            </w:r>
            <w:r w:rsidR="00327AA4" w:rsidRPr="001B6F60">
              <w:rPr>
                <w:shd w:val="clear" w:color="auto" w:fill="FFFFFF"/>
              </w:rPr>
              <w:t>a</w:t>
            </w:r>
            <w:r w:rsidRPr="001B6F60">
              <w:rPr>
                <w:shd w:val="clear" w:color="auto" w:fill="FFFFFF"/>
              </w:rPr>
              <w:t xml:space="preserve"> pagal žemiau pateiktą formulę:</w:t>
            </w:r>
          </w:p>
          <w:p w14:paraId="56E8BF6E" w14:textId="5F9BCB5F" w:rsidR="00221F97" w:rsidRPr="00496548" w:rsidRDefault="00000000" w:rsidP="00221F97">
            <w:pPr>
              <w:jc w:val="both"/>
              <w:textAlignment w:val="baseline"/>
            </w:pPr>
            <m:oMath>
              <m:sSub>
                <m:sSubPr>
                  <m:ctrlPr>
                    <w:rPr>
                      <w:rFonts w:ascii="Cambria Math" w:hAnsi="Cambria Math"/>
                    </w:rPr>
                  </m:ctrlPr>
                </m:sSubPr>
                <m:e>
                  <m:r>
                    <m:rPr>
                      <m:sty m:val="p"/>
                    </m:rPr>
                    <w:rPr>
                      <w:rFonts w:ascii="Cambria Math" w:hAnsi="Cambria Math"/>
                    </w:rPr>
                    <m:t>a</m:t>
                  </m:r>
                </m:e>
                <m:sub>
                  <m:r>
                    <m:rPr>
                      <m:sty m:val="p"/>
                    </m:rPr>
                    <w:rPr>
                      <w:rFonts w:ascii="Cambria Math" w:hAnsi="Cambria Math"/>
                    </w:rPr>
                    <m:t>1</m:t>
                  </m:r>
                </m:sub>
              </m:sSub>
              <m:r>
                <m:rPr>
                  <m:sty m:val="p"/>
                </m:rPr>
                <w:rPr>
                  <w:rFonts w:ascii="Cambria Math" w:hAnsi="Cambria Math"/>
                </w:rPr>
                <m:t>=</m:t>
              </m:r>
              <m:r>
                <m:rPr>
                  <m:sty m:val="p"/>
                </m:rPr>
                <w:rPr>
                  <w:rFonts w:ascii="Cambria Math" w:eastAsia="Calibri" w:hAnsi="Cambria Math"/>
                </w:rPr>
                <m:t>a+</m:t>
              </m:r>
              <m:d>
                <m:dPr>
                  <m:ctrlPr>
                    <w:rPr>
                      <w:rFonts w:ascii="Cambria Math" w:eastAsia="Calibri" w:hAnsi="Cambria Math"/>
                    </w:rPr>
                  </m:ctrlPr>
                </m:dPr>
                <m:e>
                  <m:f>
                    <m:fPr>
                      <m:ctrlPr>
                        <w:rPr>
                          <w:rFonts w:ascii="Cambria Math" w:eastAsia="Calibri" w:hAnsi="Cambria Math"/>
                        </w:rPr>
                      </m:ctrlPr>
                    </m:fPr>
                    <m:num>
                      <m:r>
                        <m:rPr>
                          <m:sty m:val="p"/>
                        </m:rPr>
                        <w:rPr>
                          <w:rFonts w:ascii="Cambria Math" w:eastAsia="Calibri" w:hAnsi="Cambria Math"/>
                        </w:rPr>
                        <m:t>k</m:t>
                      </m:r>
                    </m:num>
                    <m:den>
                      <m:r>
                        <m:rPr>
                          <m:sty m:val="p"/>
                        </m:rPr>
                        <w:rPr>
                          <w:rFonts w:ascii="Cambria Math" w:eastAsia="Calibri" w:hAnsi="Cambria Math"/>
                        </w:rPr>
                        <m:t>100</m:t>
                      </m:r>
                    </m:den>
                  </m:f>
                  <m:r>
                    <m:rPr>
                      <m:sty m:val="p"/>
                    </m:rPr>
                    <w:rPr>
                      <w:rFonts w:ascii="Cambria Math" w:eastAsia="Calibri" w:hAnsi="Cambria Math"/>
                    </w:rPr>
                    <m:t>×a</m:t>
                  </m:r>
                </m:e>
              </m:d>
            </m:oMath>
            <w:r w:rsidR="00221F97" w:rsidRPr="00496548">
              <w:t>, kur a –</w:t>
            </w:r>
            <w:r w:rsidR="007F2710" w:rsidRPr="00496548">
              <w:t>kaina</w:t>
            </w:r>
            <w:r w:rsidR="00221F97" w:rsidRPr="00496548">
              <w:t xml:space="preserve"> (Eur be PVM) (jei peržiūra jau buvo atlikta, tai po paskutinio perskaičiavimo)</w:t>
            </w:r>
          </w:p>
          <w:p w14:paraId="3A04C1B8" w14:textId="76D5E78E" w:rsidR="00221F97" w:rsidRPr="00496548" w:rsidRDefault="00221F97" w:rsidP="00221F97">
            <w:pPr>
              <w:jc w:val="both"/>
              <w:textAlignment w:val="baseline"/>
            </w:pPr>
            <w:r w:rsidRPr="00496548">
              <w:t>a</w:t>
            </w:r>
            <w:r w:rsidRPr="00496548">
              <w:rPr>
                <w:vertAlign w:val="subscript"/>
              </w:rPr>
              <w:t>1</w:t>
            </w:r>
            <w:r w:rsidRPr="00496548">
              <w:t xml:space="preserve"> – perskaičiuota (pakeista) </w:t>
            </w:r>
            <w:r w:rsidR="00792F3D" w:rsidRPr="00496548">
              <w:t>kaina</w:t>
            </w:r>
            <w:r w:rsidRPr="00496548">
              <w:t xml:space="preserve"> (Eur be PVM)</w:t>
            </w:r>
          </w:p>
          <w:p w14:paraId="638872C1" w14:textId="4797AA8C" w:rsidR="00221F97" w:rsidRPr="00496548" w:rsidRDefault="00221F97" w:rsidP="00221F97">
            <w:pPr>
              <w:jc w:val="both"/>
              <w:textAlignment w:val="baseline"/>
            </w:pPr>
            <w:r w:rsidRPr="00496548">
              <w:t xml:space="preserve">k – pagal vartotojų kainų indeksą </w:t>
            </w:r>
            <w:sdt>
              <w:sdtPr>
                <w:rPr>
                  <w:rFonts w:eastAsia="Calibri"/>
                  <w:sz w:val="22"/>
                  <w:szCs w:val="22"/>
                </w:rPr>
                <w:id w:val="1296644698"/>
                <w:placeholder>
                  <w:docPart w:val="25C74B3BDDE848FDB82518A105DAABE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C2408" w:rsidRPr="00496548">
                  <w:rPr>
                    <w:rFonts w:eastAsia="Calibri"/>
                    <w:sz w:val="22"/>
                    <w:szCs w:val="22"/>
                  </w:rPr>
                  <w:t>127 NIEKUR KITUR NEPRISKIRTOS PASLAUGOS</w:t>
                </w:r>
              </w:sdtContent>
            </w:sdt>
            <w:r w:rsidRPr="00496548">
              <w:rPr>
                <w:rFonts w:eastAsia="Calibri"/>
                <w:sz w:val="22"/>
                <w:szCs w:val="22"/>
              </w:rPr>
              <w:t xml:space="preserve"> </w:t>
            </w:r>
            <w:r w:rsidRPr="00496548">
              <w:t>apskaičiuotas Vartojimo prekių ir paslaugų kainų pokytis (padidėjimas arba sumažėjimas) (%). „k“ reikšmė skaičiuojama pagal formulę:</w:t>
            </w:r>
          </w:p>
          <w:p w14:paraId="04A737D3" w14:textId="77777777" w:rsidR="00221F97" w:rsidRPr="00496548" w:rsidRDefault="00221F97" w:rsidP="00221F97">
            <w:pPr>
              <w:jc w:val="both"/>
              <w:textAlignment w:val="baseline"/>
            </w:pPr>
            <m:oMath>
              <m:r>
                <m:rPr>
                  <m:sty m:val="p"/>
                </m:rPr>
                <w:rPr>
                  <w:rFonts w:ascii="Cambria Math" w:hAnsi="Cambria Math"/>
                </w:rPr>
                <m:t>k =</m:t>
              </m:r>
              <m:f>
                <m:fPr>
                  <m:ctrlPr>
                    <w:rPr>
                      <w:rFonts w:ascii="Cambria Math" w:eastAsia="Calibri" w:hAnsi="Cambria Math"/>
                    </w:rPr>
                  </m:ctrlPr>
                </m:fPr>
                <m:num>
                  <m:sSub>
                    <m:sSubPr>
                      <m:ctrlPr>
                        <w:rPr>
                          <w:rFonts w:ascii="Cambria Math" w:eastAsia="Calibri" w:hAnsi="Cambria Math"/>
                        </w:rPr>
                      </m:ctrlPr>
                    </m:sSubPr>
                    <m:e>
                      <m:r>
                        <m:rPr>
                          <m:sty m:val="p"/>
                        </m:rPr>
                        <w:rPr>
                          <w:rFonts w:ascii="Cambria Math" w:eastAsia="Calibri" w:hAnsi="Cambria Math"/>
                        </w:rPr>
                        <m:t>Ind</m:t>
                      </m:r>
                    </m:e>
                    <m:sub>
                      <m:r>
                        <m:rPr>
                          <m:sty m:val="p"/>
                        </m:rPr>
                        <w:rPr>
                          <w:rFonts w:ascii="Cambria Math" w:eastAsia="Calibri" w:hAnsi="Cambria Math"/>
                        </w:rPr>
                        <m:t>naujausias</m:t>
                      </m:r>
                    </m:sub>
                  </m:sSub>
                </m:num>
                <m:den>
                  <m:sSub>
                    <m:sSubPr>
                      <m:ctrlPr>
                        <w:rPr>
                          <w:rFonts w:ascii="Cambria Math" w:eastAsia="Calibri" w:hAnsi="Cambria Math"/>
                        </w:rPr>
                      </m:ctrlPr>
                    </m:sSubPr>
                    <m:e>
                      <m:r>
                        <m:rPr>
                          <m:sty m:val="p"/>
                        </m:rPr>
                        <w:rPr>
                          <w:rFonts w:ascii="Cambria Math" w:eastAsia="Calibri" w:hAnsi="Cambria Math"/>
                        </w:rPr>
                        <m:t>Ind</m:t>
                      </m:r>
                    </m:e>
                    <m:sub>
                      <m:r>
                        <m:rPr>
                          <m:sty m:val="p"/>
                        </m:rPr>
                        <w:rPr>
                          <w:rFonts w:ascii="Cambria Math" w:eastAsia="Calibri" w:hAnsi="Cambria Math"/>
                        </w:rPr>
                        <m:t>pradžia</m:t>
                      </m:r>
                    </m:sub>
                  </m:sSub>
                </m:den>
              </m:f>
              <m:r>
                <m:rPr>
                  <m:sty m:val="p"/>
                </m:rPr>
                <w:rPr>
                  <w:rFonts w:ascii="Cambria Math" w:eastAsia="Calibri" w:hAnsi="Cambria Math"/>
                </w:rPr>
                <m:t>×100-100</m:t>
              </m:r>
            </m:oMath>
            <w:r w:rsidRPr="00496548">
              <w:t>, (proc.) kur</w:t>
            </w:r>
          </w:p>
          <w:p w14:paraId="1E1547BC" w14:textId="182C7F41" w:rsidR="00221F97" w:rsidRPr="00F86922" w:rsidRDefault="00221F97" w:rsidP="00221F97">
            <w:pPr>
              <w:jc w:val="both"/>
              <w:textAlignment w:val="baseline"/>
            </w:pPr>
            <w:proofErr w:type="spellStart"/>
            <w:r w:rsidRPr="00F86922">
              <w:t>Ind</w:t>
            </w:r>
            <w:r w:rsidRPr="00F86922">
              <w:rPr>
                <w:vertAlign w:val="subscript"/>
              </w:rPr>
              <w:t>naujausias</w:t>
            </w:r>
            <w:proofErr w:type="spellEnd"/>
            <w:r w:rsidRPr="00F86922">
              <w:t xml:space="preserve"> – kreipimosi dėl </w:t>
            </w:r>
            <w:r w:rsidR="003E460C" w:rsidRPr="00F86922">
              <w:t>kainos</w:t>
            </w:r>
            <w:r w:rsidRPr="00F86922">
              <w:t xml:space="preserve"> peržiūros išsiuntimo kitai Šaliai dieną paskelbtas naujausias vartojimo prekių ir paslaugų indeksas </w:t>
            </w:r>
            <w:sdt>
              <w:sdtPr>
                <w:rPr>
                  <w:rFonts w:eastAsia="Calibri"/>
                  <w:sz w:val="22"/>
                  <w:szCs w:val="22"/>
                </w:rPr>
                <w:id w:val="-1233618715"/>
                <w:placeholder>
                  <w:docPart w:val="59BFB724D5F042239BD38C980C9D2FB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F86922">
                  <w:rPr>
                    <w:rFonts w:eastAsia="Calibri"/>
                    <w:sz w:val="22"/>
                    <w:szCs w:val="22"/>
                  </w:rPr>
                  <w:t>127 NIEKUR KITUR NEPRISKIRTOS PASLAUGOS</w:t>
                </w:r>
              </w:sdtContent>
            </w:sdt>
            <w:r w:rsidRPr="00F86922">
              <w:t>.</w:t>
            </w:r>
          </w:p>
          <w:p w14:paraId="316DC5F9" w14:textId="77777777" w:rsidR="00221F97" w:rsidRPr="000155FC" w:rsidRDefault="00221F97" w:rsidP="00221F97">
            <w:proofErr w:type="spellStart"/>
            <w:r w:rsidRPr="000155FC">
              <w:t>Ind</w:t>
            </w:r>
            <w:r w:rsidRPr="000155FC">
              <w:rPr>
                <w:vertAlign w:val="subscript"/>
              </w:rPr>
              <w:t>pradžia</w:t>
            </w:r>
            <w:proofErr w:type="spellEnd"/>
            <w:r w:rsidRPr="000155FC">
              <w:t xml:space="preserve"> – laikotarpio pradžios datos (mėnesio) vartojimo prekių ir paslaugų indeksas 127 NIEKUR KITUR NEPRISKIRTOS PASLAUGOS. Pirmojo perskaičiavimo atveju laikotarpio pradžia (mėnuo) yra Sutarties įsigaliojimo dienos mėnuo. </w:t>
            </w:r>
            <w:r w:rsidRPr="000155FC">
              <w:lastRenderedPageBreak/>
              <w:t>Antrojo ir vėlesnių perskaičiavimų atveju laikotarpio pradžia (mėnuo) yra paskutinio perskaičiavimo metu naudotos paskelbto atitinkamo indekso reikšmės mėnuo.</w:t>
            </w:r>
          </w:p>
          <w:p w14:paraId="5B50B0A8" w14:textId="77777777" w:rsidR="00221F97" w:rsidRPr="001161D8" w:rsidRDefault="00221F97" w:rsidP="00221F97">
            <w:pPr>
              <w:rPr>
                <w:shd w:val="clear" w:color="auto" w:fill="FFFFFF"/>
              </w:rPr>
            </w:pPr>
            <w:r w:rsidRPr="001161D8">
              <w:rPr>
                <w:color w:val="000000"/>
              </w:rPr>
              <w:t xml:space="preserve">5.3.3.7. </w:t>
            </w:r>
            <w:r w:rsidRPr="001161D8">
              <w:rPr>
                <w:color w:val="000000"/>
                <w:shd w:val="clear" w:color="auto" w:fill="FFFFFF"/>
              </w:rPr>
              <w:t xml:space="preserve">Skaičiavimams indeksų reikšmės </w:t>
            </w:r>
            <w:r w:rsidRPr="001161D8">
              <w:rPr>
                <w:shd w:val="clear" w:color="auto" w:fill="FFFFFF"/>
              </w:rPr>
              <w:t xml:space="preserve">imamos </w:t>
            </w:r>
            <w:r w:rsidRPr="001161D8">
              <w:rPr>
                <w:b/>
                <w:shd w:val="clear" w:color="auto" w:fill="FFFFFF"/>
              </w:rPr>
              <w:t>keturių</w:t>
            </w:r>
            <w:r w:rsidRPr="001161D8">
              <w:rPr>
                <w:shd w:val="clear" w:color="auto" w:fill="FFFFFF"/>
              </w:rPr>
              <w:t xml:space="preserve"> skaitmenų po kablelio tikslumu. Apskaičiuotas pokytis (k) tolimesniems skaičiavimams naudojamas suapvalinus iki </w:t>
            </w:r>
            <w:r w:rsidRPr="001161D8">
              <w:rPr>
                <w:b/>
                <w:shd w:val="clear" w:color="auto" w:fill="FFFFFF"/>
              </w:rPr>
              <w:t>vieno</w:t>
            </w:r>
            <w:r w:rsidRPr="001161D8">
              <w:rPr>
                <w:shd w:val="clear" w:color="auto" w:fill="FFFFFF"/>
              </w:rPr>
              <w:t xml:space="preserve"> </w:t>
            </w:r>
            <w:r w:rsidRPr="001161D8">
              <w:rPr>
                <w:color w:val="000000"/>
                <w:shd w:val="clear" w:color="auto" w:fill="FFFFFF"/>
              </w:rPr>
              <w:t>skaitmens po kablelio, o apskaičiuotas įkainis „a</w:t>
            </w:r>
            <w:r w:rsidRPr="001161D8">
              <w:rPr>
                <w:color w:val="000000"/>
                <w:shd w:val="clear" w:color="auto" w:fill="FFFFFF"/>
                <w:vertAlign w:val="subscript"/>
              </w:rPr>
              <w:t>1</w:t>
            </w:r>
            <w:r w:rsidRPr="001161D8">
              <w:rPr>
                <w:color w:val="000000"/>
                <w:shd w:val="clear" w:color="auto" w:fill="FFFFFF"/>
              </w:rPr>
              <w:t xml:space="preserve">“ suapvalinamas </w:t>
            </w:r>
            <w:r w:rsidRPr="001161D8">
              <w:rPr>
                <w:shd w:val="clear" w:color="auto" w:fill="FFFFFF"/>
              </w:rPr>
              <w:t xml:space="preserve">iki </w:t>
            </w:r>
            <w:r w:rsidRPr="001161D8">
              <w:rPr>
                <w:b/>
                <w:shd w:val="clear" w:color="auto" w:fill="FFFFFF"/>
              </w:rPr>
              <w:t xml:space="preserve">dviejų </w:t>
            </w:r>
            <w:r w:rsidRPr="001161D8">
              <w:rPr>
                <w:shd w:val="clear" w:color="auto" w:fill="FFFFFF"/>
              </w:rPr>
              <w:t>skaitmenų po kablelio.</w:t>
            </w:r>
          </w:p>
          <w:p w14:paraId="4195F6A5" w14:textId="04C1CAEF" w:rsidR="00221F97" w:rsidRPr="002E5C61" w:rsidRDefault="00221F97" w:rsidP="00221F97">
            <w:pPr>
              <w:rPr>
                <w:color w:val="000000"/>
                <w:shd w:val="clear" w:color="auto" w:fill="FFFFFF"/>
              </w:rPr>
            </w:pPr>
            <w:r w:rsidRPr="00B774B1">
              <w:rPr>
                <w:shd w:val="clear" w:color="auto" w:fill="FFFFFF"/>
              </w:rPr>
              <w:t xml:space="preserve">5.3.3.8. Šalis, siekianti Sutarties </w:t>
            </w:r>
            <w:r w:rsidR="001161D8" w:rsidRPr="00B774B1">
              <w:rPr>
                <w:shd w:val="clear" w:color="auto" w:fill="FFFFFF"/>
              </w:rPr>
              <w:t>kainos</w:t>
            </w:r>
            <w:r w:rsidRPr="00B774B1">
              <w:rPr>
                <w:shd w:val="clear" w:color="auto" w:fill="FFFFFF"/>
              </w:rPr>
              <w:t xml:space="preserve"> peržiūros, privalo raštu kreiptis į kitą Šalį ir prašyme pateikti visą </w:t>
            </w:r>
            <w:r w:rsidRPr="00B774B1">
              <w:rPr>
                <w:color w:val="000000"/>
                <w:shd w:val="clear" w:color="auto" w:fill="FFFFFF"/>
              </w:rPr>
              <w:t xml:space="preserve">reikalingą informaciją: </w:t>
            </w:r>
            <w:r w:rsidRPr="002E5C61">
              <w:rPr>
                <w:color w:val="000000"/>
                <w:shd w:val="clear" w:color="auto" w:fill="FFFFFF"/>
              </w:rPr>
              <w:t>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3123FB13" w14:textId="6B845870" w:rsidR="00221F97" w:rsidRPr="002E5C61" w:rsidRDefault="00221F97" w:rsidP="00221F97">
            <w:pPr>
              <w:rPr>
                <w:color w:val="000000"/>
                <w:shd w:val="clear" w:color="auto" w:fill="FFFFFF"/>
              </w:rPr>
            </w:pPr>
            <w:r w:rsidRPr="002E5C61">
              <w:rPr>
                <w:color w:val="000000"/>
                <w:shd w:val="clear" w:color="auto" w:fill="FFFFFF"/>
              </w:rPr>
              <w:t>5</w:t>
            </w:r>
            <w:r w:rsidRPr="002E5C61">
              <w:t xml:space="preserve">.3.3.9. </w:t>
            </w:r>
            <w:r w:rsidRPr="002E5C61">
              <w:rPr>
                <w:color w:val="000000"/>
                <w:shd w:val="clear" w:color="auto" w:fill="FFFFFF"/>
              </w:rPr>
              <w:t xml:space="preserve">Susitarimas turi būti sudarytas per 5 (penkias) darbo dienas nuo Šalies pateikto tinkamo prašymo perskaičiuoti </w:t>
            </w:r>
            <w:r w:rsidRPr="002E5C61">
              <w:rPr>
                <w:shd w:val="clear" w:color="auto" w:fill="FFFFFF"/>
              </w:rPr>
              <w:t>S</w:t>
            </w:r>
            <w:r w:rsidRPr="002E5C61">
              <w:t xml:space="preserve">utarties </w:t>
            </w:r>
            <w:r w:rsidR="002B7366" w:rsidRPr="002E5C61">
              <w:rPr>
                <w:shd w:val="clear" w:color="auto" w:fill="FFFFFF"/>
              </w:rPr>
              <w:t>kainą</w:t>
            </w:r>
            <w:r w:rsidRPr="002E5C61">
              <w:rPr>
                <w:shd w:val="clear" w:color="auto" w:fill="FFFFFF"/>
              </w:rPr>
              <w:t xml:space="preserve"> gavimo </w:t>
            </w:r>
            <w:r w:rsidRPr="002E5C61">
              <w:rPr>
                <w:color w:val="000000"/>
                <w:shd w:val="clear" w:color="auto" w:fill="FFFFFF"/>
              </w:rPr>
              <w:t>dienos.</w:t>
            </w:r>
          </w:p>
          <w:p w14:paraId="3486C5A4" w14:textId="4C63C74B" w:rsidR="00221F97" w:rsidRPr="00900158" w:rsidRDefault="00221F97" w:rsidP="00221F97">
            <w:pPr>
              <w:rPr>
                <w:color w:val="000000"/>
                <w:kern w:val="2"/>
                <w:szCs w:val="24"/>
                <w:highlight w:val="yellow"/>
                <w:bdr w:val="none" w:sz="0" w:space="0" w:color="auto" w:frame="1"/>
              </w:rPr>
            </w:pPr>
            <w:r w:rsidRPr="002E5C61">
              <w:rPr>
                <w:color w:val="000000"/>
                <w:shd w:val="clear" w:color="auto" w:fill="FFFFFF"/>
              </w:rPr>
              <w:t xml:space="preserve">5.3.3.10. </w:t>
            </w:r>
            <w:r w:rsidRPr="002E5C61">
              <w:rPr>
                <w:color w:val="000000"/>
                <w:bdr w:val="none" w:sz="0" w:space="0" w:color="auto" w:frame="1"/>
              </w:rPr>
              <w:t>Susitarimu Šalys neturi teisės keisti procedūroje nurodytos tvarkos ar kitų Sutarties nuostatų, išskyrus, jei keitimas atliekamas pagal VPĮ nuostatas.</w:t>
            </w:r>
          </w:p>
        </w:tc>
      </w:tr>
      <w:tr w:rsidR="00221F97" w14:paraId="416725C3" w14:textId="77777777" w:rsidTr="00900158">
        <w:trPr>
          <w:trHeight w:val="300"/>
        </w:trPr>
        <w:tc>
          <w:tcPr>
            <w:tcW w:w="3094" w:type="dxa"/>
            <w:gridSpan w:val="2"/>
          </w:tcPr>
          <w:p w14:paraId="3A736B18" w14:textId="77777777" w:rsidR="00221F97" w:rsidRDefault="00221F97" w:rsidP="00221F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E6D47C4" w14:textId="5D439B7D" w:rsidR="00221F97" w:rsidRPr="006760A8" w:rsidRDefault="00221F97" w:rsidP="00221F97">
            <w:pPr>
              <w:rPr>
                <w:kern w:val="2"/>
                <w:szCs w:val="24"/>
              </w:rPr>
            </w:pPr>
            <w:r>
              <w:rPr>
                <w:kern w:val="2"/>
                <w:szCs w:val="24"/>
              </w:rPr>
              <w:t>Netaikoma</w:t>
            </w:r>
          </w:p>
        </w:tc>
      </w:tr>
      <w:tr w:rsidR="00221F97" w14:paraId="104529C8" w14:textId="77777777" w:rsidTr="00900158">
        <w:trPr>
          <w:trHeight w:val="300"/>
        </w:trPr>
        <w:tc>
          <w:tcPr>
            <w:tcW w:w="3094" w:type="dxa"/>
            <w:gridSpan w:val="2"/>
          </w:tcPr>
          <w:p w14:paraId="2D20718C" w14:textId="77777777" w:rsidR="00221F97" w:rsidRDefault="00221F97" w:rsidP="00221F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66C354A" w14:textId="40007764" w:rsidR="00221F97" w:rsidRPr="006760A8" w:rsidRDefault="00221F97" w:rsidP="00221F97">
            <w:pPr>
              <w:rPr>
                <w:kern w:val="2"/>
                <w:szCs w:val="24"/>
              </w:rPr>
            </w:pPr>
            <w:r>
              <w:rPr>
                <w:kern w:val="2"/>
                <w:szCs w:val="24"/>
              </w:rPr>
              <w:t>Netaikoma</w:t>
            </w:r>
          </w:p>
        </w:tc>
      </w:tr>
      <w:tr w:rsidR="00221F97" w14:paraId="67EB98BC" w14:textId="77777777" w:rsidTr="00EC2BA4">
        <w:trPr>
          <w:trHeight w:val="300"/>
        </w:trPr>
        <w:tc>
          <w:tcPr>
            <w:tcW w:w="3094" w:type="dxa"/>
            <w:gridSpan w:val="2"/>
          </w:tcPr>
          <w:p w14:paraId="4860A596" w14:textId="77777777" w:rsidR="00221F97" w:rsidRDefault="00221F97" w:rsidP="00221F97">
            <w:pPr>
              <w:rPr>
                <w:b/>
                <w:kern w:val="2"/>
                <w:szCs w:val="24"/>
              </w:rPr>
            </w:pPr>
            <w:r>
              <w:rPr>
                <w:b/>
                <w:kern w:val="2"/>
                <w:szCs w:val="24"/>
              </w:rPr>
              <w:t>5.5. Atsiskaitymo su Tiekėju terminas ir tvarka</w:t>
            </w:r>
          </w:p>
        </w:tc>
        <w:tc>
          <w:tcPr>
            <w:tcW w:w="6441" w:type="dxa"/>
            <w:gridSpan w:val="2"/>
          </w:tcPr>
          <w:p w14:paraId="36075BD2" w14:textId="77777777" w:rsidR="004C4EAA" w:rsidRDefault="004C4EAA" w:rsidP="00221F97">
            <w:pPr>
              <w:rPr>
                <w:kern w:val="2"/>
                <w:szCs w:val="24"/>
              </w:rPr>
            </w:pPr>
            <w:r w:rsidRPr="004C4EAA">
              <w:rPr>
                <w:kern w:val="2"/>
                <w:szCs w:val="24"/>
              </w:rPr>
              <w:t>Pirkėjas atsiskaito su Tiekėju ne vėliau kaip per 30 kalendorinių dienų nuo el. sąskaitos (per SABIS) gavimo dienos.</w:t>
            </w:r>
          </w:p>
          <w:p w14:paraId="49D4C89F" w14:textId="77777777" w:rsidR="004C4EAA" w:rsidRDefault="004C4EAA" w:rsidP="00221F97">
            <w:pPr>
              <w:rPr>
                <w:color w:val="000000"/>
                <w:kern w:val="2"/>
                <w:szCs w:val="24"/>
                <w:shd w:val="clear" w:color="auto" w:fill="FFFFFF"/>
              </w:rPr>
            </w:pPr>
          </w:p>
          <w:p w14:paraId="3970D6C8" w14:textId="535A49F9" w:rsidR="00221F97" w:rsidRPr="00EC2BA4" w:rsidRDefault="00221F97" w:rsidP="00221F97">
            <w:pPr>
              <w:rPr>
                <w:color w:val="000000"/>
                <w:kern w:val="2"/>
                <w:szCs w:val="24"/>
                <w:shd w:val="clear" w:color="auto" w:fill="FFFFFF"/>
              </w:rPr>
            </w:pPr>
            <w:r w:rsidRPr="00EC2BA4">
              <w:rPr>
                <w:color w:val="000000"/>
                <w:kern w:val="2"/>
                <w:szCs w:val="24"/>
                <w:shd w:val="clear" w:color="auto" w:fill="FFFFFF"/>
              </w:rPr>
              <w:t>Tiekėjui už atliktas paslaugas mokama dviem etapais (</w:t>
            </w:r>
            <w:r w:rsidRPr="00EC2BA4">
              <w:rPr>
                <w:i/>
                <w:iCs/>
                <w:color w:val="000000"/>
                <w:kern w:val="2"/>
                <w:szCs w:val="24"/>
                <w:shd w:val="clear" w:color="auto" w:fill="FFFFFF"/>
              </w:rPr>
              <w:t>projektavimo užduoties 12 punktas</w:t>
            </w:r>
            <w:r w:rsidRPr="00EC2BA4">
              <w:rPr>
                <w:color w:val="000000"/>
                <w:kern w:val="2"/>
                <w:szCs w:val="24"/>
                <w:shd w:val="clear" w:color="auto" w:fill="FFFFFF"/>
              </w:rPr>
              <w:t>):</w:t>
            </w:r>
          </w:p>
          <w:p w14:paraId="0E1AFAD5" w14:textId="77777777" w:rsidR="00EC2BA4" w:rsidRDefault="00221F97" w:rsidP="00EC2BA4">
            <w:pPr>
              <w:pStyle w:val="Sraopastraipa"/>
              <w:numPr>
                <w:ilvl w:val="0"/>
                <w:numId w:val="2"/>
              </w:numPr>
              <w:rPr>
                <w:color w:val="000000"/>
                <w:kern w:val="2"/>
                <w:szCs w:val="24"/>
                <w:shd w:val="clear" w:color="auto" w:fill="FFFFFF"/>
              </w:rPr>
            </w:pPr>
            <w:r w:rsidRPr="00EC2BA4">
              <w:rPr>
                <w:color w:val="000000"/>
                <w:kern w:val="2"/>
                <w:szCs w:val="24"/>
                <w:shd w:val="clear" w:color="auto" w:fill="FFFFFF"/>
              </w:rPr>
              <w:t>Už parengtą techninį-darbo projektą;</w:t>
            </w:r>
          </w:p>
          <w:p w14:paraId="2D8D46BA" w14:textId="77777777" w:rsidR="00221F97" w:rsidRDefault="00221F97" w:rsidP="00EC2BA4">
            <w:pPr>
              <w:pStyle w:val="Sraopastraipa"/>
              <w:numPr>
                <w:ilvl w:val="0"/>
                <w:numId w:val="2"/>
              </w:numPr>
              <w:rPr>
                <w:color w:val="000000"/>
                <w:kern w:val="2"/>
                <w:szCs w:val="24"/>
                <w:shd w:val="clear" w:color="auto" w:fill="FFFFFF"/>
              </w:rPr>
            </w:pPr>
            <w:r w:rsidRPr="00EC2BA4">
              <w:rPr>
                <w:color w:val="000000"/>
                <w:kern w:val="2"/>
                <w:szCs w:val="24"/>
                <w:shd w:val="clear" w:color="auto" w:fill="FFFFFF"/>
              </w:rPr>
              <w:t>Už techninio-darbo projekto vykdymo priežiūros paslaugas.</w:t>
            </w:r>
          </w:p>
          <w:p w14:paraId="1F85F087" w14:textId="706921E3" w:rsidR="004C4EAA" w:rsidRDefault="004C4EAA" w:rsidP="004C4EAA">
            <w:pPr>
              <w:rPr>
                <w:color w:val="000000"/>
                <w:kern w:val="2"/>
                <w:szCs w:val="24"/>
                <w:shd w:val="clear" w:color="auto" w:fill="FFFFFF"/>
              </w:rPr>
            </w:pPr>
            <w:r w:rsidRPr="004C4EAA">
              <w:rPr>
                <w:color w:val="000000"/>
                <w:kern w:val="2"/>
                <w:szCs w:val="24"/>
                <w:shd w:val="clear" w:color="auto" w:fill="FFFFFF"/>
              </w:rPr>
              <w:t>Apmokėjimo sąlygos: įvykdžius visus sutartinius įsipareigojimus, sumokama visa Sutarties kaina</w:t>
            </w:r>
          </w:p>
          <w:p w14:paraId="38EC9A63" w14:textId="1357A5D6" w:rsidR="004C4EAA" w:rsidRPr="004C4EAA" w:rsidRDefault="004C4EAA" w:rsidP="004C4EAA">
            <w:pPr>
              <w:rPr>
                <w:color w:val="000000"/>
                <w:kern w:val="2"/>
                <w:szCs w:val="24"/>
                <w:shd w:val="clear" w:color="auto" w:fill="FFFFFF"/>
              </w:rPr>
            </w:pPr>
          </w:p>
        </w:tc>
      </w:tr>
      <w:tr w:rsidR="00221F97" w14:paraId="01CA499D" w14:textId="77777777">
        <w:trPr>
          <w:trHeight w:val="300"/>
        </w:trPr>
        <w:tc>
          <w:tcPr>
            <w:tcW w:w="3094" w:type="dxa"/>
            <w:gridSpan w:val="2"/>
          </w:tcPr>
          <w:p w14:paraId="544F5D28" w14:textId="77777777" w:rsidR="00221F97" w:rsidRDefault="00221F97" w:rsidP="00221F97">
            <w:pPr>
              <w:rPr>
                <w:b/>
                <w:kern w:val="2"/>
                <w:szCs w:val="24"/>
              </w:rPr>
            </w:pPr>
            <w:r>
              <w:rPr>
                <w:b/>
                <w:kern w:val="2"/>
                <w:szCs w:val="24"/>
              </w:rPr>
              <w:t>5.6. Avansas</w:t>
            </w:r>
          </w:p>
        </w:tc>
        <w:tc>
          <w:tcPr>
            <w:tcW w:w="6441" w:type="dxa"/>
            <w:gridSpan w:val="2"/>
          </w:tcPr>
          <w:p w14:paraId="508462AC" w14:textId="615DF6E0" w:rsidR="00221F97" w:rsidRPr="00B504EF" w:rsidRDefault="00221F97" w:rsidP="00B504EF">
            <w:pPr>
              <w:rPr>
                <w:kern w:val="2"/>
                <w:szCs w:val="24"/>
              </w:rPr>
            </w:pPr>
            <w:r>
              <w:rPr>
                <w:kern w:val="2"/>
                <w:szCs w:val="24"/>
              </w:rPr>
              <w:t>Netaikoma</w:t>
            </w:r>
          </w:p>
        </w:tc>
      </w:tr>
      <w:tr w:rsidR="00221F97" w14:paraId="34D2DFF4" w14:textId="77777777">
        <w:trPr>
          <w:trHeight w:val="300"/>
        </w:trPr>
        <w:tc>
          <w:tcPr>
            <w:tcW w:w="3094" w:type="dxa"/>
            <w:gridSpan w:val="2"/>
          </w:tcPr>
          <w:p w14:paraId="4876B971" w14:textId="77777777" w:rsidR="00221F97" w:rsidRDefault="00221F97" w:rsidP="00221F97">
            <w:pPr>
              <w:rPr>
                <w:b/>
                <w:kern w:val="2"/>
                <w:szCs w:val="24"/>
              </w:rPr>
            </w:pPr>
            <w:r>
              <w:rPr>
                <w:b/>
                <w:kern w:val="2"/>
                <w:szCs w:val="24"/>
              </w:rPr>
              <w:t>5.7. Avanso užtikrinimas</w:t>
            </w:r>
          </w:p>
        </w:tc>
        <w:tc>
          <w:tcPr>
            <w:tcW w:w="6441" w:type="dxa"/>
            <w:gridSpan w:val="2"/>
          </w:tcPr>
          <w:p w14:paraId="7BF65975" w14:textId="5271232F" w:rsidR="00221F97" w:rsidRDefault="00221F97" w:rsidP="00221F97">
            <w:pPr>
              <w:rPr>
                <w:kern w:val="2"/>
                <w:szCs w:val="24"/>
              </w:rPr>
            </w:pPr>
            <w:r>
              <w:rPr>
                <w:kern w:val="2"/>
                <w:szCs w:val="24"/>
              </w:rPr>
              <w:t>Netaikoma</w:t>
            </w:r>
            <w:r>
              <w:rPr>
                <w:color w:val="000000"/>
                <w:kern w:val="2"/>
                <w:szCs w:val="24"/>
                <w:shd w:val="clear" w:color="auto" w:fill="FFFFFF"/>
              </w:rPr>
              <w:t xml:space="preserve"> </w:t>
            </w:r>
          </w:p>
        </w:tc>
      </w:tr>
      <w:tr w:rsidR="00221F97" w14:paraId="5C618994" w14:textId="77777777">
        <w:trPr>
          <w:trHeight w:val="300"/>
        </w:trPr>
        <w:tc>
          <w:tcPr>
            <w:tcW w:w="9535" w:type="dxa"/>
            <w:gridSpan w:val="4"/>
          </w:tcPr>
          <w:p w14:paraId="18E676A0" w14:textId="77777777" w:rsidR="00221F97" w:rsidRDefault="00221F97" w:rsidP="00221F97">
            <w:pPr>
              <w:jc w:val="center"/>
              <w:rPr>
                <w:b/>
                <w:kern w:val="2"/>
                <w:szCs w:val="24"/>
              </w:rPr>
            </w:pPr>
            <w:r>
              <w:rPr>
                <w:b/>
                <w:kern w:val="2"/>
                <w:szCs w:val="24"/>
              </w:rPr>
              <w:t>6. PASLAUGŲ KOKYBĖ IR GARANTINIAI ĮSIPAREIGOJIMAI</w:t>
            </w:r>
          </w:p>
        </w:tc>
      </w:tr>
      <w:tr w:rsidR="00221F97" w14:paraId="6AFC27F7" w14:textId="77777777">
        <w:trPr>
          <w:trHeight w:val="300"/>
        </w:trPr>
        <w:tc>
          <w:tcPr>
            <w:tcW w:w="3094" w:type="dxa"/>
            <w:gridSpan w:val="2"/>
          </w:tcPr>
          <w:p w14:paraId="24E7C81C" w14:textId="77777777" w:rsidR="00221F97" w:rsidRDefault="00221F97" w:rsidP="00221F97">
            <w:pPr>
              <w:rPr>
                <w:b/>
                <w:kern w:val="2"/>
                <w:szCs w:val="24"/>
              </w:rPr>
            </w:pPr>
            <w:r>
              <w:rPr>
                <w:b/>
                <w:kern w:val="2"/>
                <w:szCs w:val="24"/>
              </w:rPr>
              <w:t>6.1. Garantinis terminas</w:t>
            </w:r>
          </w:p>
        </w:tc>
        <w:tc>
          <w:tcPr>
            <w:tcW w:w="6441" w:type="dxa"/>
            <w:gridSpan w:val="2"/>
          </w:tcPr>
          <w:p w14:paraId="2A4317FE" w14:textId="2583B1B1" w:rsidR="00221F97" w:rsidRPr="00B504EF" w:rsidRDefault="004C4EAA" w:rsidP="00221F97">
            <w:pPr>
              <w:rPr>
                <w:kern w:val="2"/>
                <w:szCs w:val="24"/>
              </w:rPr>
            </w:pPr>
            <w:r w:rsidRPr="004C4EAA">
              <w:rPr>
                <w:kern w:val="2"/>
                <w:szCs w:val="24"/>
              </w:rPr>
              <w:t xml:space="preserve">Paslaugoms taikomas teisės aktuose nustatytas garantinis terminas.  Garantinis terminas skaičiuojamas nuo Paslaugų perdavimo–priėmimo akto ar Sąskaitos (kai Paslaugų </w:t>
            </w:r>
            <w:r w:rsidRPr="004C4EAA">
              <w:rPr>
                <w:kern w:val="2"/>
                <w:szCs w:val="24"/>
              </w:rPr>
              <w:lastRenderedPageBreak/>
              <w:t>perdavimo–priėmimo aktas nėra pasirašomas) pasirašymo dienos.</w:t>
            </w:r>
          </w:p>
        </w:tc>
      </w:tr>
      <w:tr w:rsidR="00221F97" w14:paraId="029C51DA" w14:textId="77777777">
        <w:trPr>
          <w:trHeight w:val="300"/>
        </w:trPr>
        <w:tc>
          <w:tcPr>
            <w:tcW w:w="3094" w:type="dxa"/>
            <w:gridSpan w:val="2"/>
          </w:tcPr>
          <w:p w14:paraId="66960D83" w14:textId="77777777" w:rsidR="00221F97" w:rsidRDefault="00221F97" w:rsidP="00221F97">
            <w:pPr>
              <w:rPr>
                <w:b/>
                <w:kern w:val="2"/>
                <w:szCs w:val="24"/>
              </w:rPr>
            </w:pPr>
            <w:r>
              <w:rPr>
                <w:b/>
                <w:szCs w:val="24"/>
              </w:rPr>
              <w:lastRenderedPageBreak/>
              <w:t>6.2. Terminas Paslaugų trūkumams pašalinti</w:t>
            </w:r>
          </w:p>
        </w:tc>
        <w:tc>
          <w:tcPr>
            <w:tcW w:w="6441" w:type="dxa"/>
            <w:gridSpan w:val="2"/>
          </w:tcPr>
          <w:p w14:paraId="3DB5CD93" w14:textId="07004901" w:rsidR="00221F97" w:rsidRDefault="00221F97" w:rsidP="00221F97">
            <w:pPr>
              <w:rPr>
                <w:kern w:val="2"/>
                <w:szCs w:val="24"/>
              </w:rPr>
            </w:pPr>
            <w:r w:rsidRPr="00D81A87">
              <w:rPr>
                <w:kern w:val="2"/>
                <w:szCs w:val="24"/>
              </w:rPr>
              <w:t>Garantinio termino laikotarpiu ir (arba)</w:t>
            </w:r>
            <w:r>
              <w:rPr>
                <w:kern w:val="2"/>
                <w:szCs w:val="24"/>
              </w:rPr>
              <w:t xml:space="preserve"> bet kuriuo Sutarties galiojimo metu nustačius Paslaugų trūkumų, Tiekėjas turi </w:t>
            </w:r>
            <w:r>
              <w:rPr>
                <w:b/>
                <w:kern w:val="2"/>
                <w:szCs w:val="24"/>
              </w:rPr>
              <w:t>ne vėliau kaip</w:t>
            </w:r>
            <w:r>
              <w:rPr>
                <w:kern w:val="2"/>
                <w:szCs w:val="24"/>
              </w:rPr>
              <w:t xml:space="preserve"> per </w:t>
            </w:r>
            <w:r w:rsidRPr="00D81A87">
              <w:rPr>
                <w:kern w:val="2"/>
                <w:szCs w:val="24"/>
              </w:rPr>
              <w:t>10 d. d.</w:t>
            </w:r>
            <w:r>
              <w:rPr>
                <w:kern w:val="2"/>
                <w:szCs w:val="24"/>
              </w:rPr>
              <w:t xml:space="preserve"> nuo rašytinės pretenzijos gavimo dienos pašalinti Paslaugų trūkumus.</w:t>
            </w:r>
          </w:p>
        </w:tc>
      </w:tr>
      <w:tr w:rsidR="00221F97" w14:paraId="79A63541" w14:textId="77777777">
        <w:trPr>
          <w:trHeight w:val="300"/>
        </w:trPr>
        <w:tc>
          <w:tcPr>
            <w:tcW w:w="3094" w:type="dxa"/>
            <w:gridSpan w:val="2"/>
          </w:tcPr>
          <w:p w14:paraId="41FCDCAE" w14:textId="77777777" w:rsidR="00221F97" w:rsidRDefault="00221F97" w:rsidP="00221F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C105553" w14:textId="7B4D38B8" w:rsidR="00221F97" w:rsidRDefault="00221F97" w:rsidP="00221F97">
            <w:pPr>
              <w:rPr>
                <w:kern w:val="2"/>
                <w:szCs w:val="24"/>
              </w:rPr>
            </w:pPr>
            <w:r>
              <w:rPr>
                <w:kern w:val="2"/>
                <w:szCs w:val="24"/>
              </w:rPr>
              <w:t>Netaikoma</w:t>
            </w:r>
          </w:p>
        </w:tc>
      </w:tr>
      <w:tr w:rsidR="00221F97" w14:paraId="143A7F67" w14:textId="77777777">
        <w:trPr>
          <w:trHeight w:val="300"/>
        </w:trPr>
        <w:tc>
          <w:tcPr>
            <w:tcW w:w="9535" w:type="dxa"/>
            <w:gridSpan w:val="4"/>
          </w:tcPr>
          <w:p w14:paraId="7855F239" w14:textId="77777777" w:rsidR="00221F97" w:rsidRDefault="00221F97" w:rsidP="00221F97">
            <w:pPr>
              <w:jc w:val="center"/>
              <w:rPr>
                <w:b/>
                <w:kern w:val="2"/>
                <w:szCs w:val="24"/>
              </w:rPr>
            </w:pPr>
            <w:r>
              <w:rPr>
                <w:b/>
                <w:kern w:val="2"/>
                <w:szCs w:val="24"/>
              </w:rPr>
              <w:t>7. SUTARTIES VYKDYMUI PASITELKIAMI SUBTIEKĖJAI IR (AR) SPECIALISTAI</w:t>
            </w:r>
          </w:p>
        </w:tc>
      </w:tr>
      <w:tr w:rsidR="00221F97" w14:paraId="5D434D1C" w14:textId="77777777">
        <w:trPr>
          <w:trHeight w:val="300"/>
        </w:trPr>
        <w:tc>
          <w:tcPr>
            <w:tcW w:w="3094" w:type="dxa"/>
            <w:gridSpan w:val="2"/>
          </w:tcPr>
          <w:p w14:paraId="23364E4A" w14:textId="77777777" w:rsidR="00221F97" w:rsidRDefault="00221F97" w:rsidP="00221F97">
            <w:pPr>
              <w:rPr>
                <w:b/>
                <w:bCs/>
                <w:kern w:val="2"/>
                <w:szCs w:val="24"/>
              </w:rPr>
            </w:pPr>
            <w:r>
              <w:rPr>
                <w:b/>
                <w:bCs/>
                <w:kern w:val="2"/>
                <w:szCs w:val="24"/>
              </w:rPr>
              <w:t>7.1. Sutarties vykdymui pasitelkiami subtiekėjai ir (ar) specialistai</w:t>
            </w:r>
          </w:p>
        </w:tc>
        <w:tc>
          <w:tcPr>
            <w:tcW w:w="6441" w:type="dxa"/>
            <w:gridSpan w:val="2"/>
          </w:tcPr>
          <w:p w14:paraId="1F1880FF" w14:textId="1C4C14B0" w:rsidR="00221F97" w:rsidRDefault="004C4EAA" w:rsidP="00221F97">
            <w:pPr>
              <w:rPr>
                <w:kern w:val="2"/>
                <w:szCs w:val="24"/>
              </w:rPr>
            </w:pPr>
            <w:r w:rsidRPr="004C4EAA">
              <w:rPr>
                <w:kern w:val="2"/>
                <w:szCs w:val="24"/>
              </w:rPr>
              <w:t xml:space="preserve">Sutarties vykdymui pasitelkiami subtiekėjai ir (ar) specialistai yra nurodyti Sutarties priede Nr. </w:t>
            </w:r>
            <w:r w:rsidR="00C425E0">
              <w:rPr>
                <w:kern w:val="2"/>
                <w:szCs w:val="24"/>
              </w:rPr>
              <w:t>7</w:t>
            </w:r>
            <w:r w:rsidRPr="004C4EAA">
              <w:rPr>
                <w:kern w:val="2"/>
                <w:szCs w:val="24"/>
              </w:rPr>
              <w:t xml:space="preserve"> </w:t>
            </w:r>
            <w:r w:rsidRPr="004648B2">
              <w:rPr>
                <w:color w:val="4472C4" w:themeColor="accent1"/>
                <w:kern w:val="2"/>
                <w:szCs w:val="24"/>
              </w:rPr>
              <w:t>„Sutarties vykdymui pasitelkiami subtiekėjai ir (ar) specialistai“</w:t>
            </w:r>
          </w:p>
          <w:p w14:paraId="1398856C" w14:textId="79E191C2" w:rsidR="004C4EAA" w:rsidRDefault="004C4EAA" w:rsidP="00221F97">
            <w:pPr>
              <w:rPr>
                <w:b/>
                <w:kern w:val="2"/>
                <w:szCs w:val="24"/>
              </w:rPr>
            </w:pPr>
          </w:p>
        </w:tc>
      </w:tr>
      <w:tr w:rsidR="00221F97" w14:paraId="56CDBDB5" w14:textId="77777777">
        <w:trPr>
          <w:trHeight w:val="300"/>
        </w:trPr>
        <w:tc>
          <w:tcPr>
            <w:tcW w:w="9535" w:type="dxa"/>
            <w:gridSpan w:val="4"/>
          </w:tcPr>
          <w:p w14:paraId="79F212F2" w14:textId="77777777" w:rsidR="00221F97" w:rsidRDefault="00221F97" w:rsidP="00221F97">
            <w:pPr>
              <w:jc w:val="center"/>
              <w:rPr>
                <w:b/>
                <w:kern w:val="2"/>
                <w:szCs w:val="24"/>
              </w:rPr>
            </w:pPr>
            <w:r>
              <w:rPr>
                <w:b/>
                <w:kern w:val="2"/>
                <w:szCs w:val="24"/>
              </w:rPr>
              <w:t>8. PRIEVOLIŲ PAGAL SUTARTĮ ĮVYKDYMO UŽTIKRINIMAS</w:t>
            </w:r>
          </w:p>
        </w:tc>
      </w:tr>
      <w:tr w:rsidR="00221F97" w14:paraId="2550B9E9" w14:textId="77777777">
        <w:trPr>
          <w:trHeight w:val="300"/>
        </w:trPr>
        <w:tc>
          <w:tcPr>
            <w:tcW w:w="3094" w:type="dxa"/>
            <w:gridSpan w:val="2"/>
          </w:tcPr>
          <w:p w14:paraId="2DF3A2E5" w14:textId="77777777" w:rsidR="00221F97" w:rsidRDefault="00221F97" w:rsidP="00221F97">
            <w:pPr>
              <w:rPr>
                <w:b/>
                <w:kern w:val="2"/>
                <w:szCs w:val="24"/>
              </w:rPr>
            </w:pPr>
            <w:r>
              <w:rPr>
                <w:b/>
                <w:kern w:val="2"/>
                <w:szCs w:val="24"/>
              </w:rPr>
              <w:t>8.1. Prievolių pagal Sutartį įvykdymo užtikrinimas</w:t>
            </w:r>
          </w:p>
        </w:tc>
        <w:tc>
          <w:tcPr>
            <w:tcW w:w="6441" w:type="dxa"/>
            <w:gridSpan w:val="2"/>
          </w:tcPr>
          <w:p w14:paraId="76BCF25F" w14:textId="06381858" w:rsidR="00221F97" w:rsidRDefault="00221F97" w:rsidP="00221F97">
            <w:pPr>
              <w:rPr>
                <w:kern w:val="2"/>
                <w:szCs w:val="24"/>
              </w:rPr>
            </w:pPr>
            <w:r>
              <w:rPr>
                <w:kern w:val="2"/>
                <w:szCs w:val="24"/>
              </w:rPr>
              <w:t>Prievolių pagal Sutartį įvykdymas užtikrinamas:</w:t>
            </w:r>
          </w:p>
          <w:p w14:paraId="7224BB4D" w14:textId="77777777" w:rsidR="00FC3F9E" w:rsidRDefault="00221F97" w:rsidP="00221F97">
            <w:pPr>
              <w:pStyle w:val="Sraopastraipa"/>
              <w:numPr>
                <w:ilvl w:val="0"/>
                <w:numId w:val="3"/>
              </w:numPr>
              <w:rPr>
                <w:kern w:val="2"/>
                <w:szCs w:val="24"/>
              </w:rPr>
            </w:pPr>
            <w:r w:rsidRPr="00FC3F9E">
              <w:rPr>
                <w:kern w:val="2"/>
                <w:szCs w:val="24"/>
              </w:rPr>
              <w:t>Netesybomis (delspinigiais, bauda);</w:t>
            </w:r>
          </w:p>
          <w:p w14:paraId="1644FCF8" w14:textId="77777777" w:rsidR="00FC3F9E" w:rsidRDefault="00221F97" w:rsidP="00221F97">
            <w:pPr>
              <w:pStyle w:val="Sraopastraipa"/>
              <w:numPr>
                <w:ilvl w:val="0"/>
                <w:numId w:val="3"/>
              </w:numPr>
              <w:rPr>
                <w:kern w:val="2"/>
                <w:szCs w:val="24"/>
              </w:rPr>
            </w:pPr>
            <w:r w:rsidRPr="00FC3F9E">
              <w:rPr>
                <w:kern w:val="2"/>
                <w:szCs w:val="24"/>
              </w:rPr>
              <w:t>Pirmo pareikalavimo banko garantija;</w:t>
            </w:r>
          </w:p>
          <w:p w14:paraId="3B86CA56" w14:textId="77777777" w:rsidR="00FC3F9E" w:rsidRDefault="00221F97" w:rsidP="00221F97">
            <w:pPr>
              <w:pStyle w:val="Sraopastraipa"/>
              <w:numPr>
                <w:ilvl w:val="0"/>
                <w:numId w:val="3"/>
              </w:numPr>
              <w:rPr>
                <w:kern w:val="2"/>
                <w:szCs w:val="24"/>
              </w:rPr>
            </w:pPr>
            <w:r w:rsidRPr="00FC3F9E">
              <w:rPr>
                <w:kern w:val="2"/>
                <w:szCs w:val="24"/>
              </w:rPr>
              <w:t>Draudimo bendrovės laidavimo draudimu;</w:t>
            </w:r>
          </w:p>
          <w:p w14:paraId="7E80913C" w14:textId="1E1EA2D0" w:rsidR="00221F97" w:rsidRPr="00FC3F9E" w:rsidRDefault="004C4EAA" w:rsidP="00221F97">
            <w:pPr>
              <w:pStyle w:val="Sraopastraipa"/>
              <w:numPr>
                <w:ilvl w:val="0"/>
                <w:numId w:val="3"/>
              </w:numPr>
              <w:rPr>
                <w:kern w:val="2"/>
                <w:szCs w:val="24"/>
              </w:rPr>
            </w:pPr>
            <w:r w:rsidRPr="004C4EAA">
              <w:rPr>
                <w:kern w:val="2"/>
                <w:szCs w:val="24"/>
              </w:rPr>
              <w:t>Kitais Lietuvos Respublikos civiliniame kodekse nustatytais būdais</w:t>
            </w:r>
          </w:p>
        </w:tc>
      </w:tr>
      <w:tr w:rsidR="00221F97" w14:paraId="00EE7F74" w14:textId="77777777" w:rsidTr="009F120D">
        <w:trPr>
          <w:trHeight w:val="300"/>
        </w:trPr>
        <w:tc>
          <w:tcPr>
            <w:tcW w:w="3094" w:type="dxa"/>
            <w:gridSpan w:val="2"/>
          </w:tcPr>
          <w:p w14:paraId="24F8F716" w14:textId="77777777" w:rsidR="00221F97" w:rsidRDefault="00221F97" w:rsidP="00221F97">
            <w:pPr>
              <w:rPr>
                <w:b/>
                <w:kern w:val="2"/>
                <w:szCs w:val="24"/>
              </w:rPr>
            </w:pPr>
            <w:r>
              <w:rPr>
                <w:b/>
                <w:kern w:val="2"/>
                <w:szCs w:val="24"/>
              </w:rPr>
              <w:t>8.2 Sutarties įvykdymo užtikrinimo galiojimo terminas</w:t>
            </w:r>
          </w:p>
        </w:tc>
        <w:tc>
          <w:tcPr>
            <w:tcW w:w="6441" w:type="dxa"/>
            <w:gridSpan w:val="2"/>
          </w:tcPr>
          <w:p w14:paraId="49273A25" w14:textId="2CBD8DD4" w:rsidR="00221F97" w:rsidRDefault="00221F97" w:rsidP="00221F97">
            <w:pPr>
              <w:rPr>
                <w:kern w:val="2"/>
                <w:szCs w:val="24"/>
              </w:rPr>
            </w:pPr>
            <w:r>
              <w:rPr>
                <w:bCs/>
                <w:kern w:val="2"/>
                <w:szCs w:val="24"/>
              </w:rPr>
              <w:t xml:space="preserve">Sutarties įvykdymo užtikrinimo galiojimo terminas turi būti ne trumpesnis nei </w:t>
            </w:r>
            <w:r>
              <w:rPr>
                <w:kern w:val="2"/>
                <w:szCs w:val="24"/>
              </w:rPr>
              <w:t>Sutarties galiojimo terminas.</w:t>
            </w:r>
          </w:p>
        </w:tc>
      </w:tr>
      <w:tr w:rsidR="00221F97" w14:paraId="22BAE69C" w14:textId="77777777">
        <w:trPr>
          <w:trHeight w:val="300"/>
        </w:trPr>
        <w:tc>
          <w:tcPr>
            <w:tcW w:w="3094" w:type="dxa"/>
            <w:gridSpan w:val="2"/>
          </w:tcPr>
          <w:p w14:paraId="589C28BB" w14:textId="77777777" w:rsidR="00221F97" w:rsidRDefault="00221F97" w:rsidP="00221F97">
            <w:pPr>
              <w:rPr>
                <w:b/>
                <w:kern w:val="2"/>
                <w:szCs w:val="24"/>
              </w:rPr>
            </w:pPr>
            <w:r>
              <w:rPr>
                <w:b/>
                <w:kern w:val="2"/>
                <w:szCs w:val="24"/>
              </w:rPr>
              <w:t>8.3. Sutarties įvykdymo užtikrinimo pateikimas</w:t>
            </w:r>
          </w:p>
        </w:tc>
        <w:tc>
          <w:tcPr>
            <w:tcW w:w="6441" w:type="dxa"/>
            <w:gridSpan w:val="2"/>
          </w:tcPr>
          <w:p w14:paraId="196DC212" w14:textId="40CE8F78" w:rsidR="00221F97" w:rsidRDefault="00221F97" w:rsidP="00221F97">
            <w:pPr>
              <w:rPr>
                <w:szCs w:val="24"/>
              </w:rPr>
            </w:pPr>
            <w:r>
              <w:rPr>
                <w:color w:val="000000"/>
                <w:kern w:val="2"/>
                <w:szCs w:val="24"/>
                <w:shd w:val="clear" w:color="auto" w:fill="FFFFFF"/>
              </w:rPr>
              <w:t>Tiekėjas ne vėliau kaip per</w:t>
            </w:r>
            <w:r w:rsidR="009533FA">
              <w:rPr>
                <w:color w:val="000000"/>
                <w:kern w:val="2"/>
                <w:szCs w:val="24"/>
                <w:shd w:val="clear" w:color="auto" w:fill="FFFFFF"/>
              </w:rPr>
              <w:t xml:space="preserve"> </w:t>
            </w:r>
            <w:r w:rsidRPr="009533FA">
              <w:rPr>
                <w:kern w:val="2"/>
                <w:szCs w:val="24"/>
                <w:shd w:val="clear" w:color="auto" w:fill="FFFFFF"/>
              </w:rPr>
              <w:t xml:space="preserve">10 (dešimt) darbo dienų </w:t>
            </w:r>
            <w:r>
              <w:rPr>
                <w:color w:val="000000"/>
                <w:kern w:val="2"/>
                <w:szCs w:val="24"/>
                <w:shd w:val="clear" w:color="auto" w:fill="FFFFFF"/>
              </w:rPr>
              <w:t xml:space="preserve">nuo Sutarties pasirašymo dienos turi pateikti Pirkėjui </w:t>
            </w:r>
            <w:r w:rsidRPr="009533FA">
              <w:rPr>
                <w:color w:val="000000"/>
                <w:kern w:val="2"/>
                <w:szCs w:val="24"/>
                <w:shd w:val="clear" w:color="auto" w:fill="FFFFFF"/>
              </w:rPr>
              <w:t>5 proc</w:t>
            </w:r>
            <w:r w:rsidRPr="009533FA">
              <w:rPr>
                <w:kern w:val="2"/>
                <w:szCs w:val="24"/>
                <w:shd w:val="clear" w:color="auto" w:fill="FFFFFF"/>
              </w:rPr>
              <w:t>. nuo Pradinės Sutarties vertės be PVM,</w:t>
            </w:r>
            <w:r w:rsidRPr="009533FA">
              <w:rPr>
                <w:kern w:val="2"/>
                <w:szCs w:val="24"/>
              </w:rPr>
              <w:t xml:space="preserve"> </w:t>
            </w:r>
            <w:r w:rsidRPr="009533FA">
              <w:rPr>
                <w:kern w:val="2"/>
                <w:szCs w:val="24"/>
                <w:shd w:val="clear" w:color="auto" w:fill="FFFFFF"/>
              </w:rPr>
              <w:t xml:space="preserve">nurodytos </w:t>
            </w:r>
            <w:r w:rsidRPr="009533FA">
              <w:rPr>
                <w:kern w:val="2"/>
                <w:szCs w:val="24"/>
              </w:rPr>
              <w:t xml:space="preserve">Specialiųjų sąlygų </w:t>
            </w:r>
            <w:r w:rsidRPr="009533FA">
              <w:rPr>
                <w:kern w:val="2"/>
                <w:szCs w:val="24"/>
                <w:shd w:val="clear" w:color="auto" w:fill="FFFFFF"/>
              </w:rPr>
              <w:t xml:space="preserve">5.2 punkte, pirmo pareikalavimo banko garantiją arba draudimo bendrovės laidavimo draudimo raštą (arba kitą Pirkėjo pasirinktą prievolių įvykdymo užtikrinimo būdą, nurodytą </w:t>
            </w:r>
            <w:r w:rsidRPr="009533FA">
              <w:rPr>
                <w:kern w:val="2"/>
                <w:szCs w:val="24"/>
              </w:rPr>
              <w:t xml:space="preserve">Specialiųjų sąlygų </w:t>
            </w:r>
            <w:r w:rsidRPr="009533FA">
              <w:rPr>
                <w:kern w:val="2"/>
                <w:szCs w:val="24"/>
                <w:shd w:val="clear" w:color="auto" w:fill="FFFFFF"/>
              </w:rPr>
              <w:t xml:space="preserve">8.1 punkte, atitinkančius dokumentus), </w:t>
            </w:r>
            <w:r>
              <w:rPr>
                <w:color w:val="000000"/>
                <w:kern w:val="2"/>
                <w:szCs w:val="24"/>
                <w:shd w:val="clear" w:color="auto" w:fill="FFFFFF"/>
              </w:rPr>
              <w:t>atitinkančius Bendrųjų sąlygų 10 skyriaus reikalavimus. Esant poreikiui, gavus Tiekėjo prašymą, šis terminas gali būti pratęstas Šalių suderintam terminui.</w:t>
            </w:r>
          </w:p>
        </w:tc>
      </w:tr>
      <w:tr w:rsidR="00221F97" w14:paraId="3121CA65" w14:textId="77777777">
        <w:trPr>
          <w:trHeight w:val="300"/>
        </w:trPr>
        <w:tc>
          <w:tcPr>
            <w:tcW w:w="9535" w:type="dxa"/>
            <w:gridSpan w:val="4"/>
          </w:tcPr>
          <w:p w14:paraId="772DBFBE" w14:textId="77777777" w:rsidR="00221F97" w:rsidRDefault="00221F97" w:rsidP="00221F97">
            <w:pPr>
              <w:jc w:val="center"/>
              <w:rPr>
                <w:b/>
                <w:kern w:val="2"/>
                <w:szCs w:val="24"/>
              </w:rPr>
            </w:pPr>
            <w:r>
              <w:rPr>
                <w:b/>
                <w:kern w:val="2"/>
                <w:szCs w:val="24"/>
              </w:rPr>
              <w:t>9. ŠALIŲ ATSAKOMYBĖ</w:t>
            </w:r>
          </w:p>
        </w:tc>
      </w:tr>
      <w:tr w:rsidR="00221F97" w14:paraId="6E2F209E" w14:textId="77777777">
        <w:trPr>
          <w:trHeight w:val="300"/>
        </w:trPr>
        <w:tc>
          <w:tcPr>
            <w:tcW w:w="3094" w:type="dxa"/>
            <w:gridSpan w:val="2"/>
          </w:tcPr>
          <w:p w14:paraId="785E4D98" w14:textId="77777777" w:rsidR="00221F97" w:rsidRDefault="00221F97" w:rsidP="00221F97">
            <w:pPr>
              <w:rPr>
                <w:b/>
                <w:kern w:val="2"/>
                <w:szCs w:val="24"/>
              </w:rPr>
            </w:pPr>
            <w:r>
              <w:rPr>
                <w:b/>
                <w:kern w:val="2"/>
                <w:szCs w:val="24"/>
              </w:rPr>
              <w:t>9.1. Pirkėjui taikomos netesybos už mokėjimų pagal Sutartį vėlavimą</w:t>
            </w:r>
          </w:p>
        </w:tc>
        <w:tc>
          <w:tcPr>
            <w:tcW w:w="6441" w:type="dxa"/>
            <w:gridSpan w:val="2"/>
          </w:tcPr>
          <w:p w14:paraId="784E480D" w14:textId="34991238" w:rsidR="00221F97" w:rsidRPr="008635A8" w:rsidRDefault="00221F97" w:rsidP="008635A8">
            <w:pPr>
              <w:rPr>
                <w:color w:val="FF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8635A8">
              <w:rPr>
                <w:kern w:val="2"/>
                <w:szCs w:val="24"/>
              </w:rPr>
              <w:t>0,02 (dvi šimtosios) procento</w:t>
            </w:r>
            <w:r>
              <w:rPr>
                <w:color w:val="000000"/>
                <w:kern w:val="2"/>
                <w:szCs w:val="24"/>
              </w:rPr>
              <w:t xml:space="preserve"> dydžio delspinigius nuo neapmokėtos sumos be PVM už kiekvieną vėlavimo </w:t>
            </w:r>
            <w:r w:rsidRPr="008635A8">
              <w:rPr>
                <w:kern w:val="2"/>
                <w:szCs w:val="24"/>
              </w:rPr>
              <w:t>dieną</w:t>
            </w:r>
            <w:r w:rsidR="008635A8">
              <w:rPr>
                <w:kern w:val="2"/>
                <w:szCs w:val="24"/>
              </w:rPr>
              <w:t>.</w:t>
            </w:r>
          </w:p>
        </w:tc>
      </w:tr>
      <w:tr w:rsidR="00221F97" w14:paraId="791CF2E0" w14:textId="77777777">
        <w:trPr>
          <w:trHeight w:val="300"/>
        </w:trPr>
        <w:tc>
          <w:tcPr>
            <w:tcW w:w="3094" w:type="dxa"/>
            <w:gridSpan w:val="2"/>
          </w:tcPr>
          <w:p w14:paraId="21033E05" w14:textId="77777777" w:rsidR="00221F97" w:rsidRDefault="00221F97" w:rsidP="00221F97">
            <w:pPr>
              <w:rPr>
                <w:b/>
                <w:kern w:val="2"/>
                <w:szCs w:val="24"/>
              </w:rPr>
            </w:pPr>
            <w:r>
              <w:rPr>
                <w:b/>
                <w:szCs w:val="24"/>
              </w:rPr>
              <w:t>9.2. Tiekėjui taikomos netesybos</w:t>
            </w:r>
          </w:p>
        </w:tc>
        <w:tc>
          <w:tcPr>
            <w:tcW w:w="6441" w:type="dxa"/>
            <w:gridSpan w:val="2"/>
          </w:tcPr>
          <w:p w14:paraId="7BC0CDE3" w14:textId="77777777" w:rsidR="004C4EAA" w:rsidRPr="00F61A86" w:rsidRDefault="004C4EAA" w:rsidP="004C4EAA">
            <w:r w:rsidRPr="00F61A86">
              <w:rPr>
                <w:szCs w:val="24"/>
                <w:lang w:val="lt"/>
              </w:rPr>
              <w:t>9.2.1. Jeigu Tiekėjas vėluoja suteikti Paslaugas arba nevykdo kitų sutartinių įsipareigojimų, Pirkėjas nuo kitos nei nustatytas terminas dienos Tiekėjui skaičiuoja 0,</w:t>
            </w:r>
            <w:r>
              <w:rPr>
                <w:szCs w:val="24"/>
                <w:lang w:val="lt"/>
              </w:rPr>
              <w:t>1</w:t>
            </w:r>
            <w:r w:rsidRPr="00F61A86">
              <w:rPr>
                <w:szCs w:val="24"/>
                <w:lang w:val="lt"/>
              </w:rPr>
              <w:t xml:space="preserve"> (</w:t>
            </w:r>
            <w:r>
              <w:rPr>
                <w:szCs w:val="24"/>
                <w:lang w:val="lt"/>
              </w:rPr>
              <w:t>viena dešimtoji</w:t>
            </w:r>
            <w:r w:rsidRPr="00F61A86">
              <w:rPr>
                <w:szCs w:val="24"/>
                <w:lang w:val="lt"/>
              </w:rPr>
              <w:t>) procento dydžio delspinigius už kiekvieną uždelstą dieną nuo laiku nesuteiktų Paslaugų ar kitų sutartinių įsipareigojimų nevykdymo kainos be PVM.</w:t>
            </w:r>
          </w:p>
          <w:p w14:paraId="2EA77FB1" w14:textId="77777777" w:rsidR="004C4EAA" w:rsidRDefault="004C4EAA" w:rsidP="004C4EAA">
            <w:pPr>
              <w:rPr>
                <w:szCs w:val="24"/>
              </w:rPr>
            </w:pPr>
            <w:r>
              <w:rPr>
                <w:color w:val="000000"/>
                <w:szCs w:val="24"/>
                <w:lang w:val="lt"/>
              </w:rPr>
              <w:lastRenderedPageBreak/>
              <w:t xml:space="preserve">9.2.2. Jeigu Tiekėjas vėluoja grąžinti dėl Tiekėjui mokėtinos sumos sumažinimo susidariusią permoką pagal Bendrųjų sąlygų 7.4.1.2 papunktį, Pirkėjas nuo kitos nei nustatytas terminas dienos Tiekėjui skaičiuoja </w:t>
            </w:r>
            <w:r w:rsidRPr="00D60E77">
              <w:rPr>
                <w:szCs w:val="24"/>
                <w:lang w:val="lt"/>
              </w:rPr>
              <w:t xml:space="preserve">0,1 (viena dešimtoji) </w:t>
            </w:r>
            <w:r w:rsidRPr="00F61A86">
              <w:rPr>
                <w:szCs w:val="24"/>
                <w:lang w:val="lt"/>
              </w:rPr>
              <w:t xml:space="preserve"> procento  dydžio delspinigius už kiekvieną uždelstą dieną nuo laiku negrąžintos permokos kainos be PVM.</w:t>
            </w:r>
          </w:p>
          <w:p w14:paraId="6ADA7773" w14:textId="77777777" w:rsidR="004C4EAA" w:rsidRDefault="004C4EAA" w:rsidP="004C4EAA">
            <w:r>
              <w:rPr>
                <w:color w:val="000000"/>
                <w:kern w:val="2"/>
              </w:rPr>
              <w:t xml:space="preserve">9.2.3. Tiekėjas privalo sumokėti Pirkėjui netesybas per </w:t>
            </w:r>
            <w:r w:rsidRPr="00F61A86">
              <w:rPr>
                <w:kern w:val="2"/>
              </w:rPr>
              <w:t>20 darbo</w:t>
            </w:r>
            <w:r w:rsidRPr="00F61A86">
              <w:rPr>
                <w:bCs/>
                <w:kern w:val="2"/>
                <w:szCs w:val="24"/>
              </w:rPr>
              <w:t xml:space="preserve"> </w:t>
            </w:r>
            <w:r>
              <w:rPr>
                <w:color w:val="000000"/>
                <w:kern w:val="2"/>
              </w:rPr>
              <w:t xml:space="preserve">dienų nuo Pirkėjo pareikalavimo, jeigu netesybų suma nėra </w:t>
            </w:r>
            <w:r>
              <w:t>išskaitoma iš Tiekėjui mokėtinos sumos.</w:t>
            </w:r>
          </w:p>
          <w:p w14:paraId="7E114F52" w14:textId="4A9CC866" w:rsidR="00221F97" w:rsidRDefault="00221F97" w:rsidP="00221F97">
            <w:pPr>
              <w:rPr>
                <w:b/>
                <w:kern w:val="2"/>
                <w:szCs w:val="24"/>
              </w:rPr>
            </w:pPr>
          </w:p>
        </w:tc>
      </w:tr>
      <w:tr w:rsidR="00221F97" w14:paraId="535564A9" w14:textId="77777777">
        <w:trPr>
          <w:trHeight w:val="300"/>
        </w:trPr>
        <w:tc>
          <w:tcPr>
            <w:tcW w:w="3094" w:type="dxa"/>
            <w:gridSpan w:val="2"/>
          </w:tcPr>
          <w:p w14:paraId="669E6DCA" w14:textId="77777777" w:rsidR="00221F97" w:rsidRDefault="00221F97" w:rsidP="00221F97">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4EE418B" w14:textId="5A7B8960" w:rsidR="00221F97" w:rsidRPr="006760A8" w:rsidRDefault="00221F97" w:rsidP="00221F97">
            <w:pPr>
              <w:rPr>
                <w:szCs w:val="24"/>
              </w:rPr>
            </w:pPr>
            <w:r>
              <w:rPr>
                <w:kern w:val="2"/>
                <w:szCs w:val="24"/>
              </w:rPr>
              <w:t xml:space="preserve">9.3.1. Nutraukus Sutartį dėl esminio Sutarties pažeidimo, nustatyto Sutarties Specialiosiose sąlygose, mokama </w:t>
            </w:r>
            <w:r w:rsidRPr="00F12DD0">
              <w:rPr>
                <w:kern w:val="2"/>
                <w:szCs w:val="24"/>
              </w:rPr>
              <w:t>10 proc.</w:t>
            </w:r>
            <w:r>
              <w:rPr>
                <w:kern w:val="2"/>
                <w:szCs w:val="24"/>
              </w:rPr>
              <w:t xml:space="preserve"> procentų dydžio bauda nuo Pradinės Sutarties vertės, nurodytos Specialiųjų sąlygų 5.2 punkte.</w:t>
            </w:r>
          </w:p>
        </w:tc>
      </w:tr>
      <w:tr w:rsidR="00987157" w14:paraId="4BD3F697" w14:textId="77777777">
        <w:trPr>
          <w:trHeight w:val="300"/>
        </w:trPr>
        <w:tc>
          <w:tcPr>
            <w:tcW w:w="3094" w:type="dxa"/>
            <w:gridSpan w:val="2"/>
          </w:tcPr>
          <w:p w14:paraId="580A7B24" w14:textId="6B82BD72" w:rsidR="00987157" w:rsidRDefault="00987157" w:rsidP="00221F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5230718" w14:textId="78E8CAA8" w:rsidR="00987157" w:rsidRDefault="004C4EAA" w:rsidP="00221F97">
            <w:pPr>
              <w:rPr>
                <w:kern w:val="2"/>
                <w:szCs w:val="24"/>
              </w:rPr>
            </w:pPr>
            <w:r w:rsidRPr="00F61A86">
              <w:rPr>
                <w:bCs/>
                <w:color w:val="000000"/>
                <w:kern w:val="2"/>
                <w:szCs w:val="24"/>
              </w:rPr>
              <w:t xml:space="preserve">Už kiekvieną pažeidimo atvejį mokama </w:t>
            </w:r>
            <w:r w:rsidR="00987157">
              <w:rPr>
                <w:kern w:val="2"/>
                <w:szCs w:val="24"/>
              </w:rPr>
              <w:t xml:space="preserve">200,00 Eur </w:t>
            </w:r>
            <w:r w:rsidR="007469F7">
              <w:rPr>
                <w:kern w:val="2"/>
                <w:szCs w:val="24"/>
              </w:rPr>
              <w:t xml:space="preserve">(du šimtai eurų) </w:t>
            </w:r>
            <w:r>
              <w:rPr>
                <w:kern w:val="2"/>
                <w:szCs w:val="24"/>
              </w:rPr>
              <w:t>bauda</w:t>
            </w:r>
          </w:p>
        </w:tc>
      </w:tr>
      <w:tr w:rsidR="00221F97" w14:paraId="335834C7" w14:textId="77777777">
        <w:trPr>
          <w:trHeight w:val="300"/>
        </w:trPr>
        <w:tc>
          <w:tcPr>
            <w:tcW w:w="3094" w:type="dxa"/>
            <w:gridSpan w:val="2"/>
          </w:tcPr>
          <w:p w14:paraId="13CD1D2E" w14:textId="77777777" w:rsidR="00221F97" w:rsidRDefault="00221F97" w:rsidP="00221F97">
            <w:pPr>
              <w:rPr>
                <w:b/>
                <w:kern w:val="2"/>
                <w:szCs w:val="24"/>
              </w:rPr>
            </w:pPr>
            <w:r>
              <w:rPr>
                <w:b/>
                <w:kern w:val="2"/>
                <w:szCs w:val="24"/>
              </w:rPr>
              <w:t>9.5. Tiekėjui taikomos baudos dėl aplinkosauginių ir (arba) socialinių kriterijų nesilaikymo</w:t>
            </w:r>
          </w:p>
        </w:tc>
        <w:tc>
          <w:tcPr>
            <w:tcW w:w="6441" w:type="dxa"/>
            <w:gridSpan w:val="2"/>
          </w:tcPr>
          <w:p w14:paraId="37FA8AB5" w14:textId="43DBA031" w:rsidR="007469F7" w:rsidRPr="008974CE" w:rsidRDefault="007469F7" w:rsidP="007469F7">
            <w:pPr>
              <w:rPr>
                <w:kern w:val="2"/>
                <w:szCs w:val="24"/>
              </w:rPr>
            </w:pPr>
            <w:r>
              <w:rPr>
                <w:kern w:val="2"/>
                <w:szCs w:val="24"/>
              </w:rPr>
              <w:t>2</w:t>
            </w:r>
            <w:r w:rsidRPr="008974CE">
              <w:rPr>
                <w:kern w:val="2"/>
                <w:szCs w:val="24"/>
              </w:rPr>
              <w:t>00 Eur (</w:t>
            </w:r>
            <w:r>
              <w:rPr>
                <w:kern w:val="2"/>
                <w:szCs w:val="24"/>
              </w:rPr>
              <w:t>du</w:t>
            </w:r>
            <w:r w:rsidRPr="008974CE">
              <w:rPr>
                <w:kern w:val="2"/>
                <w:szCs w:val="24"/>
              </w:rPr>
              <w:t xml:space="preserve"> šimtai eurų).</w:t>
            </w:r>
          </w:p>
          <w:p w14:paraId="4C8C0993" w14:textId="3EEA2782" w:rsidR="00221F97" w:rsidRPr="006760A8" w:rsidRDefault="00221F97" w:rsidP="00221F97">
            <w:pPr>
              <w:rPr>
                <w:color w:val="000000"/>
                <w:kern w:val="2"/>
                <w:szCs w:val="24"/>
              </w:rPr>
            </w:pPr>
          </w:p>
        </w:tc>
      </w:tr>
      <w:tr w:rsidR="00221F97" w14:paraId="5CB34632" w14:textId="77777777">
        <w:trPr>
          <w:trHeight w:val="300"/>
        </w:trPr>
        <w:tc>
          <w:tcPr>
            <w:tcW w:w="3094" w:type="dxa"/>
            <w:gridSpan w:val="2"/>
          </w:tcPr>
          <w:p w14:paraId="59ED911B" w14:textId="77777777" w:rsidR="00221F97" w:rsidRDefault="00221F97" w:rsidP="00221F97">
            <w:pPr>
              <w:rPr>
                <w:b/>
                <w:kern w:val="2"/>
                <w:szCs w:val="24"/>
              </w:rPr>
            </w:pPr>
            <w:r>
              <w:rPr>
                <w:b/>
                <w:kern w:val="2"/>
                <w:szCs w:val="24"/>
              </w:rPr>
              <w:t>9.6. Tiekėjui / Pirkėjui taikoma bauda dėl konfidencialumo reikalavimų nesilaikymo</w:t>
            </w:r>
          </w:p>
        </w:tc>
        <w:tc>
          <w:tcPr>
            <w:tcW w:w="6441" w:type="dxa"/>
            <w:gridSpan w:val="2"/>
          </w:tcPr>
          <w:p w14:paraId="32D97D93" w14:textId="62CCF571" w:rsidR="00221F97" w:rsidRPr="006760A8" w:rsidRDefault="00221F97" w:rsidP="00221F97">
            <w:pPr>
              <w:rPr>
                <w:kern w:val="2"/>
                <w:szCs w:val="24"/>
              </w:rPr>
            </w:pPr>
            <w:r>
              <w:rPr>
                <w:kern w:val="2"/>
                <w:szCs w:val="24"/>
              </w:rPr>
              <w:t>Netaikoma</w:t>
            </w:r>
          </w:p>
        </w:tc>
      </w:tr>
      <w:tr w:rsidR="00221F97" w14:paraId="2F664C56" w14:textId="77777777">
        <w:trPr>
          <w:trHeight w:val="300"/>
        </w:trPr>
        <w:tc>
          <w:tcPr>
            <w:tcW w:w="3094" w:type="dxa"/>
            <w:gridSpan w:val="2"/>
          </w:tcPr>
          <w:p w14:paraId="6498C52D" w14:textId="77777777" w:rsidR="00221F97" w:rsidRDefault="00221F97" w:rsidP="00221F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003FECA6" w14:textId="20727650" w:rsidR="00221F97" w:rsidRDefault="00221F97" w:rsidP="00221F97">
            <w:pPr>
              <w:rPr>
                <w:color w:val="4472C4"/>
                <w:kern w:val="2"/>
                <w:szCs w:val="24"/>
              </w:rPr>
            </w:pPr>
            <w:r>
              <w:rPr>
                <w:szCs w:val="24"/>
              </w:rPr>
              <w:t xml:space="preserve">Netaikoma </w:t>
            </w:r>
          </w:p>
        </w:tc>
      </w:tr>
      <w:tr w:rsidR="00221F97" w14:paraId="0058BAA4" w14:textId="77777777" w:rsidTr="004A79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221F97" w:rsidRDefault="00221F97" w:rsidP="00221F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58865730" w:rsidR="00221F97" w:rsidRDefault="0042693E" w:rsidP="00221F97">
            <w:pPr>
              <w:rPr>
                <w:color w:val="4472C4"/>
                <w:kern w:val="2"/>
                <w:szCs w:val="24"/>
              </w:rPr>
            </w:pPr>
            <w:r>
              <w:rPr>
                <w:kern w:val="2"/>
                <w:szCs w:val="24"/>
              </w:rPr>
              <w:t xml:space="preserve">200,00 Eur </w:t>
            </w:r>
            <w:r w:rsidR="007469F7" w:rsidRPr="007469F7">
              <w:rPr>
                <w:kern w:val="2"/>
                <w:szCs w:val="24"/>
              </w:rPr>
              <w:t>(du šimtai eurų).</w:t>
            </w:r>
          </w:p>
        </w:tc>
      </w:tr>
      <w:tr w:rsidR="00221F97" w14:paraId="4DB25F24" w14:textId="77777777" w:rsidTr="004A7969">
        <w:trPr>
          <w:trHeight w:val="300"/>
        </w:trPr>
        <w:tc>
          <w:tcPr>
            <w:tcW w:w="3094" w:type="dxa"/>
            <w:gridSpan w:val="2"/>
          </w:tcPr>
          <w:p w14:paraId="66FCCA71" w14:textId="77777777" w:rsidR="00221F97" w:rsidRDefault="00221F97" w:rsidP="00221F97">
            <w:pPr>
              <w:rPr>
                <w:b/>
                <w:bCs/>
                <w:kern w:val="2"/>
                <w:szCs w:val="24"/>
              </w:rPr>
            </w:pPr>
            <w:r>
              <w:rPr>
                <w:b/>
                <w:bCs/>
                <w:szCs w:val="24"/>
              </w:rPr>
              <w:t xml:space="preserve">9.9. Tiekėjui taikoma bauda dėl Pirkėjo simbolių, pavadinimo ir ženklo reklamoje ar rinkodaroje </w:t>
            </w:r>
            <w:r>
              <w:rPr>
                <w:b/>
                <w:bCs/>
                <w:szCs w:val="24"/>
              </w:rPr>
              <w:lastRenderedPageBreak/>
              <w:t>naudojimo reikalavimų nesilaikymo bei draudimo naudotis Pirkėjo sukurtais intelektiniais veiklos rezultatais nesilaikymo</w:t>
            </w:r>
          </w:p>
        </w:tc>
        <w:tc>
          <w:tcPr>
            <w:tcW w:w="6441" w:type="dxa"/>
            <w:gridSpan w:val="2"/>
          </w:tcPr>
          <w:p w14:paraId="1121832F" w14:textId="2ED98A94" w:rsidR="00221F97" w:rsidRDefault="007469F7" w:rsidP="00221F97">
            <w:pPr>
              <w:rPr>
                <w:color w:val="4472C4"/>
                <w:kern w:val="2"/>
                <w:szCs w:val="24"/>
              </w:rPr>
            </w:pPr>
            <w:r>
              <w:rPr>
                <w:kern w:val="2"/>
                <w:szCs w:val="24"/>
              </w:rPr>
              <w:lastRenderedPageBreak/>
              <w:t>1</w:t>
            </w:r>
            <w:r w:rsidR="004A7969">
              <w:rPr>
                <w:kern w:val="2"/>
                <w:szCs w:val="24"/>
              </w:rPr>
              <w:t>00,00 Eur</w:t>
            </w:r>
          </w:p>
        </w:tc>
      </w:tr>
      <w:tr w:rsidR="007469F7" w14:paraId="2426BE95" w14:textId="77777777" w:rsidTr="004A7969">
        <w:trPr>
          <w:trHeight w:val="300"/>
        </w:trPr>
        <w:tc>
          <w:tcPr>
            <w:tcW w:w="3094" w:type="dxa"/>
            <w:gridSpan w:val="2"/>
          </w:tcPr>
          <w:p w14:paraId="788F4F97" w14:textId="081D3F5C" w:rsidR="007469F7" w:rsidRDefault="007469F7" w:rsidP="007469F7">
            <w:pPr>
              <w:rPr>
                <w:b/>
                <w:bCs/>
                <w:szCs w:val="24"/>
              </w:rPr>
            </w:pPr>
            <w:r w:rsidRPr="007469F7">
              <w:rPr>
                <w:b/>
                <w:bCs/>
                <w:szCs w:val="24"/>
              </w:rPr>
              <w:t>9.10. Kitos netesybos</w:t>
            </w:r>
          </w:p>
        </w:tc>
        <w:tc>
          <w:tcPr>
            <w:tcW w:w="6441" w:type="dxa"/>
            <w:gridSpan w:val="2"/>
          </w:tcPr>
          <w:p w14:paraId="2CED3C15" w14:textId="5FDF5188" w:rsidR="007469F7" w:rsidRDefault="007469F7" w:rsidP="007469F7">
            <w:pPr>
              <w:rPr>
                <w:kern w:val="2"/>
                <w:szCs w:val="24"/>
              </w:rPr>
            </w:pPr>
            <w:r w:rsidRPr="00D60E77">
              <w:rPr>
                <w:kern w:val="2"/>
                <w:szCs w:val="24"/>
              </w:rPr>
              <w:t>Ne atlikus projekto pataisymų po ekspertizės pastabų per 1</w:t>
            </w:r>
            <w:r>
              <w:rPr>
                <w:kern w:val="2"/>
                <w:szCs w:val="24"/>
              </w:rPr>
              <w:t>0</w:t>
            </w:r>
            <w:r w:rsidRPr="00D60E77">
              <w:rPr>
                <w:kern w:val="2"/>
                <w:szCs w:val="24"/>
              </w:rPr>
              <w:t xml:space="preserve"> (dešimt) darbo dienų mokoma </w:t>
            </w:r>
            <w:r>
              <w:rPr>
                <w:kern w:val="2"/>
                <w:szCs w:val="24"/>
              </w:rPr>
              <w:t>2</w:t>
            </w:r>
            <w:r w:rsidRPr="00D60E77">
              <w:rPr>
                <w:kern w:val="2"/>
                <w:szCs w:val="24"/>
              </w:rPr>
              <w:t>00 Eur bauda už kiekvieną uždelstą dieną.</w:t>
            </w:r>
          </w:p>
        </w:tc>
      </w:tr>
      <w:tr w:rsidR="007469F7" w14:paraId="684028A3" w14:textId="77777777">
        <w:trPr>
          <w:trHeight w:val="300"/>
        </w:trPr>
        <w:tc>
          <w:tcPr>
            <w:tcW w:w="9535" w:type="dxa"/>
            <w:gridSpan w:val="4"/>
          </w:tcPr>
          <w:p w14:paraId="4FE3910B" w14:textId="77777777" w:rsidR="007469F7" w:rsidRDefault="007469F7" w:rsidP="007469F7">
            <w:pPr>
              <w:jc w:val="center"/>
              <w:rPr>
                <w:color w:val="4472C4"/>
                <w:kern w:val="2"/>
                <w:szCs w:val="24"/>
              </w:rPr>
            </w:pPr>
            <w:r>
              <w:rPr>
                <w:b/>
                <w:kern w:val="2"/>
                <w:szCs w:val="24"/>
              </w:rPr>
              <w:t>10. ESMINĖS SUTARTIES SĄLYGOS</w:t>
            </w:r>
          </w:p>
        </w:tc>
      </w:tr>
      <w:tr w:rsidR="007469F7" w14:paraId="6E96BEC4" w14:textId="77777777">
        <w:trPr>
          <w:trHeight w:val="300"/>
        </w:trPr>
        <w:tc>
          <w:tcPr>
            <w:tcW w:w="3094" w:type="dxa"/>
            <w:gridSpan w:val="2"/>
          </w:tcPr>
          <w:p w14:paraId="0063E6A9" w14:textId="77777777" w:rsidR="007469F7" w:rsidRDefault="007469F7" w:rsidP="007469F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E67C8FE" w14:textId="4A0822E2" w:rsidR="007469F7" w:rsidRPr="006760A8" w:rsidRDefault="007469F7" w:rsidP="007469F7">
            <w:pPr>
              <w:rPr>
                <w:kern w:val="2"/>
                <w:szCs w:val="24"/>
              </w:rPr>
            </w:pPr>
            <w:r>
              <w:rPr>
                <w:kern w:val="2"/>
                <w:szCs w:val="24"/>
              </w:rPr>
              <w:t>Netaikoma</w:t>
            </w:r>
          </w:p>
        </w:tc>
      </w:tr>
      <w:tr w:rsidR="007469F7" w14:paraId="30164BDB" w14:textId="77777777">
        <w:trPr>
          <w:trHeight w:val="300"/>
        </w:trPr>
        <w:tc>
          <w:tcPr>
            <w:tcW w:w="3094" w:type="dxa"/>
            <w:gridSpan w:val="2"/>
          </w:tcPr>
          <w:p w14:paraId="36A02D75" w14:textId="6126F637" w:rsidR="007469F7" w:rsidRDefault="007469F7" w:rsidP="007469F7">
            <w:pPr>
              <w:rPr>
                <w:b/>
                <w:kern w:val="2"/>
                <w:szCs w:val="24"/>
                <w:lang w:val="en-US"/>
              </w:rPr>
            </w:pPr>
            <w:r w:rsidRPr="0083403E">
              <w:rPr>
                <w:b/>
                <w:bCs/>
              </w:rPr>
              <w:t>10.2. Dideli arba nuolatiniai esminės Sutarties sąlygos vykdymo trūkumai</w:t>
            </w:r>
          </w:p>
        </w:tc>
        <w:tc>
          <w:tcPr>
            <w:tcW w:w="6441" w:type="dxa"/>
            <w:gridSpan w:val="2"/>
          </w:tcPr>
          <w:p w14:paraId="39FCBE1E" w14:textId="2EC08508" w:rsidR="007469F7" w:rsidRDefault="007469F7" w:rsidP="007469F7">
            <w:pPr>
              <w:rPr>
                <w:kern w:val="2"/>
                <w:szCs w:val="24"/>
              </w:rPr>
            </w:pPr>
            <w:r>
              <w:rPr>
                <w:rFonts w:eastAsia="Arial"/>
              </w:rPr>
              <w:t>Netaikoma</w:t>
            </w:r>
          </w:p>
        </w:tc>
      </w:tr>
      <w:tr w:rsidR="007469F7" w14:paraId="2481156D" w14:textId="77777777">
        <w:trPr>
          <w:trHeight w:val="300"/>
        </w:trPr>
        <w:tc>
          <w:tcPr>
            <w:tcW w:w="9535" w:type="dxa"/>
            <w:gridSpan w:val="4"/>
          </w:tcPr>
          <w:p w14:paraId="28216735" w14:textId="77777777" w:rsidR="007469F7" w:rsidRDefault="007469F7" w:rsidP="007469F7">
            <w:pPr>
              <w:jc w:val="center"/>
              <w:rPr>
                <w:b/>
                <w:kern w:val="2"/>
                <w:szCs w:val="24"/>
              </w:rPr>
            </w:pPr>
            <w:r>
              <w:rPr>
                <w:b/>
                <w:kern w:val="2"/>
                <w:szCs w:val="24"/>
              </w:rPr>
              <w:t>11. SUTARTIES GALIOJIMAS IR KEITIMAS</w:t>
            </w:r>
          </w:p>
        </w:tc>
      </w:tr>
      <w:tr w:rsidR="007469F7" w14:paraId="73E60D0E" w14:textId="77777777">
        <w:trPr>
          <w:trHeight w:val="300"/>
        </w:trPr>
        <w:tc>
          <w:tcPr>
            <w:tcW w:w="3094" w:type="dxa"/>
            <w:gridSpan w:val="2"/>
          </w:tcPr>
          <w:p w14:paraId="071FC0C8" w14:textId="77777777" w:rsidR="007469F7" w:rsidRDefault="007469F7" w:rsidP="007469F7">
            <w:pPr>
              <w:rPr>
                <w:b/>
                <w:kern w:val="2"/>
                <w:szCs w:val="24"/>
              </w:rPr>
            </w:pPr>
            <w:r>
              <w:rPr>
                <w:b/>
                <w:szCs w:val="24"/>
              </w:rPr>
              <w:t>11.1. Sutarties sudarymas ir įsigaliojimas</w:t>
            </w:r>
          </w:p>
        </w:tc>
        <w:tc>
          <w:tcPr>
            <w:tcW w:w="6441" w:type="dxa"/>
            <w:gridSpan w:val="2"/>
          </w:tcPr>
          <w:p w14:paraId="6403BF1D" w14:textId="77777777" w:rsidR="007469F7" w:rsidRDefault="007469F7" w:rsidP="007469F7">
            <w:pPr>
              <w:rPr>
                <w:kern w:val="2"/>
                <w:szCs w:val="24"/>
              </w:rPr>
            </w:pPr>
            <w:r>
              <w:rPr>
                <w:kern w:val="2"/>
                <w:szCs w:val="24"/>
              </w:rPr>
              <w:t>Ši Sutartis laikoma sudaryta, kai (pirma) ją pasirašo abi Šalys, ir (antra) pateikiamas sutarties įvykdymo užtikrinimas.</w:t>
            </w:r>
          </w:p>
          <w:p w14:paraId="04094D45" w14:textId="1D37F303" w:rsidR="007469F7" w:rsidRDefault="007469F7" w:rsidP="007469F7">
            <w:pPr>
              <w:rPr>
                <w:color w:val="4472C4"/>
                <w:kern w:val="2"/>
                <w:szCs w:val="24"/>
              </w:rPr>
            </w:pPr>
            <w:r>
              <w:rPr>
                <w:kern w:val="2"/>
                <w:szCs w:val="24"/>
              </w:rPr>
              <w:t xml:space="preserve">Sutartis galioja iki visiško prievolių įvykdymo (kol bus išnaudota Pradinės Sutarties vertė, bet jos terminas negali būti ilgesnis kaip </w:t>
            </w:r>
            <w:r w:rsidRPr="007469F7">
              <w:rPr>
                <w:kern w:val="2"/>
                <w:szCs w:val="24"/>
              </w:rPr>
              <w:t>37</w:t>
            </w:r>
            <w:r w:rsidRPr="00DA0457">
              <w:rPr>
                <w:kern w:val="2"/>
                <w:szCs w:val="24"/>
              </w:rPr>
              <w:t xml:space="preserve"> mėn.</w:t>
            </w:r>
            <w:r>
              <w:t xml:space="preserve"> </w:t>
            </w:r>
            <w:r w:rsidRPr="007469F7">
              <w:rPr>
                <w:kern w:val="2"/>
                <w:szCs w:val="24"/>
              </w:rPr>
              <w:t>(įskaitant atsiskaitymą)</w:t>
            </w:r>
          </w:p>
        </w:tc>
      </w:tr>
      <w:tr w:rsidR="007469F7" w14:paraId="27B67AC5" w14:textId="77777777">
        <w:trPr>
          <w:trHeight w:val="300"/>
        </w:trPr>
        <w:tc>
          <w:tcPr>
            <w:tcW w:w="3094" w:type="dxa"/>
            <w:gridSpan w:val="2"/>
          </w:tcPr>
          <w:p w14:paraId="5B8FCCBE" w14:textId="77777777" w:rsidR="007469F7" w:rsidRDefault="007469F7" w:rsidP="007469F7">
            <w:pPr>
              <w:rPr>
                <w:b/>
                <w:kern w:val="2"/>
                <w:szCs w:val="24"/>
              </w:rPr>
            </w:pPr>
            <w:r>
              <w:rPr>
                <w:b/>
                <w:kern w:val="2"/>
                <w:szCs w:val="24"/>
              </w:rPr>
              <w:t>11.2. Sutarties galiojimo termino pratęsimas</w:t>
            </w:r>
          </w:p>
        </w:tc>
        <w:tc>
          <w:tcPr>
            <w:tcW w:w="6441" w:type="dxa"/>
            <w:gridSpan w:val="2"/>
          </w:tcPr>
          <w:p w14:paraId="76672D3A" w14:textId="726D21E9" w:rsidR="007469F7" w:rsidRDefault="007469F7" w:rsidP="007469F7">
            <w:pPr>
              <w:jc w:val="both"/>
              <w:rPr>
                <w:kern w:val="2"/>
                <w:szCs w:val="24"/>
              </w:rPr>
            </w:pPr>
            <w:r w:rsidRPr="00CF1A43">
              <w:rPr>
                <w:kern w:val="2"/>
                <w:szCs w:val="24"/>
              </w:rPr>
              <w:t xml:space="preserve">Tiekėjas turi teisę į </w:t>
            </w:r>
            <w:r>
              <w:rPr>
                <w:kern w:val="2"/>
                <w:szCs w:val="24"/>
              </w:rPr>
              <w:t>Sutarties (dėl techninio-darbo projekto rengimo termino pratęsimo)</w:t>
            </w:r>
            <w:r w:rsidRPr="00CF1A43">
              <w:rPr>
                <w:kern w:val="2"/>
                <w:szCs w:val="24"/>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Pr>
                <w:kern w:val="2"/>
                <w:szCs w:val="24"/>
              </w:rPr>
              <w:t>5 darbo dienas</w:t>
            </w:r>
            <w:r w:rsidRPr="00CF1A43">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Pr>
                <w:kern w:val="2"/>
                <w:szCs w:val="24"/>
              </w:rPr>
              <w:t>2 (dvejų) mėnesių</w:t>
            </w:r>
            <w:r w:rsidRPr="00CF1A43">
              <w:rPr>
                <w:kern w:val="2"/>
                <w:szCs w:val="24"/>
              </w:rPr>
              <w:t xml:space="preserve"> laikotarpiui.</w:t>
            </w:r>
          </w:p>
          <w:p w14:paraId="6D566D92" w14:textId="19FC12BA" w:rsidR="007469F7" w:rsidRDefault="007469F7" w:rsidP="007469F7">
            <w:pPr>
              <w:rPr>
                <w:kern w:val="2"/>
                <w:szCs w:val="24"/>
              </w:rPr>
            </w:pPr>
          </w:p>
        </w:tc>
      </w:tr>
      <w:tr w:rsidR="007469F7" w14:paraId="2CB119F6" w14:textId="77777777">
        <w:trPr>
          <w:trHeight w:val="300"/>
        </w:trPr>
        <w:tc>
          <w:tcPr>
            <w:tcW w:w="9535" w:type="dxa"/>
            <w:gridSpan w:val="4"/>
          </w:tcPr>
          <w:p w14:paraId="1E909BAE" w14:textId="77777777" w:rsidR="007469F7" w:rsidRDefault="007469F7" w:rsidP="007469F7">
            <w:pPr>
              <w:jc w:val="center"/>
              <w:rPr>
                <w:b/>
                <w:kern w:val="2"/>
                <w:szCs w:val="24"/>
              </w:rPr>
            </w:pPr>
            <w:r>
              <w:rPr>
                <w:b/>
                <w:kern w:val="2"/>
                <w:szCs w:val="24"/>
              </w:rPr>
              <w:t>12. SUTARTIES NUTRAUKIMAS</w:t>
            </w:r>
          </w:p>
        </w:tc>
      </w:tr>
      <w:tr w:rsidR="007469F7"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7469F7" w:rsidRDefault="007469F7" w:rsidP="007469F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9BFE125" w14:textId="77777777" w:rsidR="007469F7" w:rsidRDefault="007469F7" w:rsidP="007469F7">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3A951297" w14:textId="29CB5D1D" w:rsidR="007469F7" w:rsidRPr="00DA0EFD" w:rsidRDefault="007469F7" w:rsidP="007469F7">
            <w:pPr>
              <w:rPr>
                <w:kern w:val="2"/>
                <w:szCs w:val="24"/>
              </w:rPr>
            </w:pPr>
          </w:p>
        </w:tc>
      </w:tr>
      <w:tr w:rsidR="007469F7"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7469F7" w:rsidRDefault="007469F7" w:rsidP="007469F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7469F7" w:rsidRPr="00177031" w:rsidRDefault="007469F7" w:rsidP="007469F7">
            <w:pPr>
              <w:rPr>
                <w:dstrike/>
                <w:kern w:val="2"/>
                <w:szCs w:val="24"/>
              </w:rPr>
            </w:pPr>
            <w:r w:rsidRPr="00177031">
              <w:rPr>
                <w:kern w:val="2"/>
                <w:szCs w:val="24"/>
              </w:rPr>
              <w:t>12.2.1. jeigu Tiekėjas nevykdo prisiimtų įsipareigojimų už</w:t>
            </w:r>
            <w:r w:rsidRPr="00177031">
              <w:rPr>
                <w:dstrike/>
                <w:kern w:val="2"/>
                <w:szCs w:val="24"/>
              </w:rPr>
              <w:t xml:space="preserve"> </w:t>
            </w:r>
            <w:r w:rsidRPr="00177031">
              <w:rPr>
                <w:kern w:val="2"/>
                <w:szCs w:val="24"/>
              </w:rPr>
              <w:t>Sutartyje nustatytą Sutarties kainą / įkainius;</w:t>
            </w:r>
          </w:p>
          <w:p w14:paraId="2858D976" w14:textId="77777777" w:rsidR="007469F7" w:rsidRPr="00177031" w:rsidRDefault="007469F7" w:rsidP="007469F7">
            <w:pPr>
              <w:rPr>
                <w:szCs w:val="24"/>
              </w:rPr>
            </w:pPr>
            <w:r w:rsidRPr="00177031">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3F46089" w14:textId="03852238" w:rsidR="007469F7" w:rsidRPr="00177031" w:rsidRDefault="007469F7" w:rsidP="007469F7">
            <w:pPr>
              <w:tabs>
                <w:tab w:val="left" w:pos="567"/>
                <w:tab w:val="left" w:pos="851"/>
                <w:tab w:val="left" w:pos="992"/>
                <w:tab w:val="left" w:pos="1134"/>
              </w:tabs>
              <w:spacing w:line="257" w:lineRule="auto"/>
              <w:jc w:val="both"/>
              <w:rPr>
                <w:rFonts w:eastAsia="Arial"/>
                <w:kern w:val="2"/>
                <w:szCs w:val="24"/>
                <w:lang w:val="lt"/>
              </w:rPr>
            </w:pPr>
            <w:r w:rsidRPr="00177031">
              <w:rPr>
                <w:rFonts w:eastAsia="Arial"/>
                <w:kern w:val="2"/>
                <w:szCs w:val="24"/>
                <w:lang w:val="lt"/>
              </w:rPr>
              <w:lastRenderedPageBreak/>
              <w:t>12.2.3. jeigu Tiekėjas pažeidžia Paslaugų suteikimo terminus ir priskaičiuotų netesybų už vėlavimą suma viršija 20 (dvidešimt) proc. Pradinės sutarties vertės;</w:t>
            </w:r>
          </w:p>
          <w:p w14:paraId="312858C3" w14:textId="009EE2EB" w:rsidR="007469F7" w:rsidRPr="00177031" w:rsidRDefault="007469F7" w:rsidP="007469F7">
            <w:pPr>
              <w:tabs>
                <w:tab w:val="left" w:pos="567"/>
                <w:tab w:val="left" w:pos="851"/>
                <w:tab w:val="left" w:pos="992"/>
                <w:tab w:val="left" w:pos="1134"/>
              </w:tabs>
              <w:spacing w:line="257" w:lineRule="auto"/>
              <w:jc w:val="both"/>
              <w:rPr>
                <w:rFonts w:eastAsia="Arial"/>
                <w:kern w:val="2"/>
                <w:szCs w:val="24"/>
                <w:lang w:val="lt"/>
              </w:rPr>
            </w:pPr>
            <w:r w:rsidRPr="00177031">
              <w:rPr>
                <w:rFonts w:eastAsia="Arial"/>
                <w:kern w:val="2"/>
                <w:szCs w:val="24"/>
                <w:lang w:val="lt"/>
              </w:rPr>
              <w:t>12.2.4. Tiekėjas pažeidžia Paslaugų suteikimo terminus ir dėl Paslaugų suteikimo vėlavimo Paslaugos tampa nebereikalingos;</w:t>
            </w:r>
          </w:p>
          <w:p w14:paraId="41420C93" w14:textId="01DC1423" w:rsidR="007469F7" w:rsidRPr="00177031" w:rsidRDefault="007469F7" w:rsidP="007469F7">
            <w:pPr>
              <w:tabs>
                <w:tab w:val="left" w:pos="567"/>
                <w:tab w:val="left" w:pos="851"/>
                <w:tab w:val="left" w:pos="992"/>
                <w:tab w:val="left" w:pos="1134"/>
              </w:tabs>
              <w:spacing w:line="257" w:lineRule="auto"/>
              <w:jc w:val="both"/>
              <w:rPr>
                <w:rFonts w:eastAsia="Arial"/>
                <w:kern w:val="2"/>
                <w:szCs w:val="24"/>
                <w:lang w:val="lt"/>
              </w:rPr>
            </w:pPr>
            <w:r w:rsidRPr="00177031">
              <w:rPr>
                <w:rFonts w:eastAsia="Arial"/>
                <w:kern w:val="2"/>
                <w:szCs w:val="24"/>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755FDB21" w:rsidR="007469F7" w:rsidRPr="00177031" w:rsidRDefault="007469F7" w:rsidP="007469F7">
            <w:pPr>
              <w:tabs>
                <w:tab w:val="left" w:pos="567"/>
                <w:tab w:val="left" w:pos="851"/>
                <w:tab w:val="left" w:pos="992"/>
                <w:tab w:val="left" w:pos="1134"/>
              </w:tabs>
              <w:spacing w:line="257" w:lineRule="auto"/>
              <w:jc w:val="both"/>
              <w:rPr>
                <w:rFonts w:eastAsia="Arial"/>
                <w:kern w:val="2"/>
                <w:szCs w:val="24"/>
                <w:lang w:val="lt"/>
              </w:rPr>
            </w:pPr>
            <w:r w:rsidRPr="00177031">
              <w:rPr>
                <w:rFonts w:eastAsia="Arial"/>
                <w:kern w:val="2"/>
                <w:szCs w:val="24"/>
                <w:lang w:val="lt"/>
              </w:rPr>
              <w:t>12.2.6. Tiekėjas pažeidžia šios Sutarties nuostatas, reglamentuojančias konkurenciją, intelektinės nuosavybės ar konfidencialios informacijos valdymą;</w:t>
            </w:r>
          </w:p>
          <w:p w14:paraId="476D90CF" w14:textId="77777777" w:rsidR="007469F7" w:rsidRDefault="007469F7" w:rsidP="007469F7">
            <w:pPr>
              <w:spacing w:line="257" w:lineRule="auto"/>
              <w:jc w:val="both"/>
              <w:rPr>
                <w:rFonts w:eastAsia="Arial"/>
                <w:kern w:val="2"/>
                <w:szCs w:val="24"/>
                <w:lang w:val="lt"/>
              </w:rPr>
            </w:pPr>
            <w:r w:rsidRPr="00177031">
              <w:rPr>
                <w:rFonts w:eastAsia="Arial"/>
                <w:kern w:val="2"/>
                <w:szCs w:val="24"/>
                <w:lang w:val="lt"/>
              </w:rPr>
              <w:t>12.2.7. Tiekėjas pažeidžia Bendrųjų sąlygų nuostatas dėl Sutarties vykdymui pasitelkiamų naujų subtiekėjų ir (ar) specialistų / esamų subtiekėjų ir (ar) specialistų keitimo;</w:t>
            </w:r>
          </w:p>
          <w:p w14:paraId="2AC0C09D" w14:textId="5D015938" w:rsidR="007469F7" w:rsidRPr="00F0156E" w:rsidRDefault="007469F7" w:rsidP="007469F7">
            <w:pPr>
              <w:spacing w:line="257" w:lineRule="auto"/>
              <w:jc w:val="both"/>
              <w:rPr>
                <w:rFonts w:eastAsia="Arial"/>
                <w:color w:val="FF0000"/>
                <w:kern w:val="2"/>
                <w:szCs w:val="24"/>
                <w:lang w:val="lt"/>
              </w:rPr>
            </w:pPr>
            <w:r w:rsidRPr="006E325E">
              <w:rPr>
                <w:rFonts w:eastAsia="Arial"/>
                <w:kern w:val="2"/>
                <w:szCs w:val="24"/>
                <w:lang w:val="lt"/>
              </w:rPr>
              <w:t xml:space="preserve">12.2.8 Tiekėjas nesilaiko </w:t>
            </w:r>
            <w:r>
              <w:rPr>
                <w:iCs/>
                <w:lang w:eastAsia="lt-LT"/>
              </w:rPr>
              <w:t xml:space="preserve">LR aplinkos ministro </w:t>
            </w:r>
            <w:r w:rsidRPr="0034740E">
              <w:rPr>
                <w:iCs/>
                <w:lang w:eastAsia="lt-LT"/>
              </w:rPr>
              <w:t xml:space="preserve">2011 m. birželio 28 d. </w:t>
            </w:r>
            <w:r>
              <w:rPr>
                <w:iCs/>
                <w:lang w:eastAsia="lt-LT"/>
              </w:rPr>
              <w:t xml:space="preserve">įsakymo </w:t>
            </w:r>
            <w:r w:rsidRPr="0034740E">
              <w:rPr>
                <w:iCs/>
                <w:lang w:eastAsia="lt-LT"/>
              </w:rPr>
              <w:t>Nr. D1-508</w:t>
            </w:r>
            <w:r>
              <w:rPr>
                <w:iCs/>
                <w:lang w:eastAsia="lt-LT"/>
              </w:rPr>
              <w:t xml:space="preserve"> „</w:t>
            </w:r>
            <w:r w:rsidRPr="006E325E">
              <w:rPr>
                <w:i/>
                <w:lang w:eastAsia="lt-LT"/>
              </w:rPr>
              <w:t>Dėl aplinkos apsaugos kriterijų taikymo, vykdant žaliuosius pirkimus, tvarkos aprašo patvirtinimo</w:t>
            </w:r>
            <w:r w:rsidRPr="00583FD4">
              <w:rPr>
                <w:iCs/>
                <w:lang w:eastAsia="lt-LT"/>
              </w:rPr>
              <w:t>“</w:t>
            </w:r>
            <w:r>
              <w:rPr>
                <w:iCs/>
                <w:lang w:eastAsia="lt-LT"/>
              </w:rPr>
              <w:t xml:space="preserve"> XII skyriaus 15.1 punkto reikalavimų.</w:t>
            </w:r>
          </w:p>
        </w:tc>
      </w:tr>
      <w:tr w:rsidR="007469F7" w14:paraId="16E64D10" w14:textId="77777777">
        <w:trPr>
          <w:trHeight w:val="300"/>
        </w:trPr>
        <w:tc>
          <w:tcPr>
            <w:tcW w:w="9535" w:type="dxa"/>
            <w:gridSpan w:val="4"/>
          </w:tcPr>
          <w:p w14:paraId="7BE18CDF" w14:textId="210A581F" w:rsidR="007469F7" w:rsidRDefault="007469F7" w:rsidP="007469F7">
            <w:pPr>
              <w:jc w:val="center"/>
              <w:rPr>
                <w:kern w:val="2"/>
                <w:szCs w:val="24"/>
              </w:rPr>
            </w:pPr>
            <w:r>
              <w:rPr>
                <w:b/>
                <w:kern w:val="2"/>
                <w:szCs w:val="24"/>
              </w:rPr>
              <w:lastRenderedPageBreak/>
              <w:t>13. APLINKOS APSAUGOS IR SOCIALINIAI KRITERIJAI</w:t>
            </w:r>
          </w:p>
        </w:tc>
      </w:tr>
      <w:tr w:rsidR="00226249" w14:paraId="05D8A05A" w14:textId="77777777" w:rsidTr="00A169DF">
        <w:trPr>
          <w:trHeight w:val="300"/>
        </w:trPr>
        <w:tc>
          <w:tcPr>
            <w:tcW w:w="3058" w:type="dxa"/>
          </w:tcPr>
          <w:p w14:paraId="1C2710A4" w14:textId="77777777" w:rsidR="00226249" w:rsidRDefault="00226249" w:rsidP="00226249">
            <w:pPr>
              <w:rPr>
                <w:b/>
                <w:kern w:val="2"/>
                <w:szCs w:val="24"/>
              </w:rPr>
            </w:pPr>
            <w:r>
              <w:rPr>
                <w:b/>
                <w:kern w:val="2"/>
                <w:szCs w:val="24"/>
              </w:rPr>
              <w:t xml:space="preserve">13.1. Su perkamomis paslaugomis susiję  aplinkos apsaugos kriterijai </w:t>
            </w:r>
          </w:p>
        </w:tc>
        <w:tc>
          <w:tcPr>
            <w:tcW w:w="6477" w:type="dxa"/>
            <w:gridSpan w:val="3"/>
          </w:tcPr>
          <w:p w14:paraId="4D81DA5C" w14:textId="0769D62D" w:rsidR="00226249" w:rsidRDefault="00226249" w:rsidP="00226249">
            <w:pPr>
              <w:jc w:val="both"/>
              <w:rPr>
                <w:szCs w:val="24"/>
              </w:rPr>
            </w:pPr>
            <w:bookmarkStart w:id="0" w:name="_Hlk193205026"/>
            <w:r w:rsidRPr="00542E28">
              <w:rPr>
                <w:szCs w:val="24"/>
              </w:rPr>
              <w:t xml:space="preserve">Teikiant paslaugas, vadovautis </w:t>
            </w:r>
            <w:r w:rsidRPr="00381E86">
              <w:rPr>
                <w:szCs w:val="24"/>
              </w:rPr>
              <w:t>Lietuvos Respublikos aplinkos ministro 2011 m. birželio 28 d. įsakymo Nr. D1-508 „Dėl Aplinkos apsaugos kriterijų taikymo, vykdant žaliuosius pirkimus, tvarkos aprašo patvirtinimo“ (2025 m. sausio 30 d.  aktuali redakcija) 4.3 papunkčiu</w:t>
            </w:r>
            <w:r>
              <w:rPr>
                <w:szCs w:val="24"/>
              </w:rPr>
              <w:t xml:space="preserve"> </w:t>
            </w:r>
            <w:r w:rsidR="004648B2">
              <w:rPr>
                <w:szCs w:val="24"/>
              </w:rPr>
              <w:t>–</w:t>
            </w:r>
            <w:r>
              <w:rPr>
                <w:szCs w:val="24"/>
              </w:rPr>
              <w:t xml:space="preserve"> </w:t>
            </w:r>
            <w:r w:rsidRPr="00381E86">
              <w:rPr>
                <w:szCs w:val="24"/>
              </w:rPr>
              <w:t>tiekėjas perkamoms projektavimo</w:t>
            </w:r>
            <w:r>
              <w:rPr>
                <w:szCs w:val="24"/>
              </w:rPr>
              <w:t xml:space="preserve"> </w:t>
            </w:r>
            <w:r w:rsidRPr="00381E86">
              <w:rPr>
                <w:szCs w:val="24"/>
              </w:rPr>
              <w:t>paslaugoms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Pr>
                <w:szCs w:val="24"/>
              </w:rPr>
              <w:t xml:space="preserve"> </w:t>
            </w:r>
          </w:p>
          <w:bookmarkEnd w:id="0"/>
          <w:p w14:paraId="09A2D078" w14:textId="77777777" w:rsidR="00226249" w:rsidRDefault="00226249" w:rsidP="00226249">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53C9F569" w14:textId="0DB0AA4C" w:rsidR="00226249" w:rsidRDefault="00226249" w:rsidP="00226249">
            <w:pPr>
              <w:jc w:val="both"/>
              <w:rPr>
                <w:kern w:val="2"/>
                <w:szCs w:val="24"/>
              </w:rPr>
            </w:pPr>
          </w:p>
        </w:tc>
      </w:tr>
      <w:tr w:rsidR="007469F7" w14:paraId="419E8DA3" w14:textId="77777777">
        <w:trPr>
          <w:trHeight w:val="300"/>
        </w:trPr>
        <w:tc>
          <w:tcPr>
            <w:tcW w:w="3058" w:type="dxa"/>
          </w:tcPr>
          <w:p w14:paraId="628C630D" w14:textId="77777777" w:rsidR="007469F7" w:rsidRDefault="007469F7" w:rsidP="007469F7">
            <w:pPr>
              <w:rPr>
                <w:b/>
                <w:kern w:val="2"/>
                <w:szCs w:val="24"/>
              </w:rPr>
            </w:pPr>
            <w:r>
              <w:rPr>
                <w:b/>
                <w:kern w:val="2"/>
                <w:szCs w:val="24"/>
              </w:rPr>
              <w:t>13.2. Su perkamomis Paslaugomis susiję socialiniai kriterijai</w:t>
            </w:r>
          </w:p>
        </w:tc>
        <w:tc>
          <w:tcPr>
            <w:tcW w:w="6477" w:type="dxa"/>
            <w:gridSpan w:val="3"/>
          </w:tcPr>
          <w:p w14:paraId="2BF3C378" w14:textId="58705875" w:rsidR="007469F7" w:rsidRPr="007B54B9" w:rsidRDefault="007469F7" w:rsidP="007469F7">
            <w:pPr>
              <w:rPr>
                <w:color w:val="000000"/>
                <w:kern w:val="2"/>
                <w:szCs w:val="24"/>
                <w:shd w:val="clear" w:color="auto" w:fill="FFFFFF"/>
              </w:rPr>
            </w:pPr>
            <w:r>
              <w:rPr>
                <w:color w:val="000000"/>
                <w:kern w:val="2"/>
                <w:szCs w:val="24"/>
                <w:shd w:val="clear" w:color="auto" w:fill="FFFFFF"/>
              </w:rPr>
              <w:t>Netaikoma</w:t>
            </w:r>
          </w:p>
        </w:tc>
      </w:tr>
      <w:tr w:rsidR="00226249" w14:paraId="638C56CD" w14:textId="77777777">
        <w:trPr>
          <w:trHeight w:val="300"/>
        </w:trPr>
        <w:tc>
          <w:tcPr>
            <w:tcW w:w="9535" w:type="dxa"/>
            <w:gridSpan w:val="4"/>
          </w:tcPr>
          <w:p w14:paraId="7CCB20FC" w14:textId="77777777" w:rsidR="00226249" w:rsidRDefault="00226249" w:rsidP="00226249">
            <w:pPr>
              <w:jc w:val="center"/>
              <w:rPr>
                <w:b/>
                <w:kern w:val="2"/>
                <w:szCs w:val="24"/>
              </w:rPr>
            </w:pPr>
            <w:r>
              <w:rPr>
                <w:b/>
                <w:kern w:val="2"/>
                <w:szCs w:val="24"/>
              </w:rPr>
              <w:t xml:space="preserve">14. BENDRŲJŲ SĄLYGŲ PAKEITIMAI IR PAPILDYMAI </w:t>
            </w:r>
          </w:p>
          <w:p w14:paraId="3F0CA7C0" w14:textId="17BD62A1" w:rsidR="00226249" w:rsidRDefault="00226249" w:rsidP="00226249">
            <w:pPr>
              <w:jc w:val="center"/>
              <w:rPr>
                <w:b/>
                <w:kern w:val="2"/>
                <w:szCs w:val="24"/>
              </w:rPr>
            </w:pPr>
            <w:r>
              <w:rPr>
                <w:color w:val="4472C4"/>
                <w:kern w:val="2"/>
                <w:szCs w:val="24"/>
              </w:rPr>
              <w:t>(jeigu būtina dėl konkretaus Sutarties dalyko specifikos)</w:t>
            </w:r>
          </w:p>
        </w:tc>
      </w:tr>
      <w:tr w:rsidR="00226249" w14:paraId="4645C954" w14:textId="77777777" w:rsidTr="0031778B">
        <w:trPr>
          <w:trHeight w:val="300"/>
        </w:trPr>
        <w:tc>
          <w:tcPr>
            <w:tcW w:w="3058" w:type="dxa"/>
          </w:tcPr>
          <w:p w14:paraId="7E0859C4" w14:textId="3E0054CA" w:rsidR="00226249" w:rsidRDefault="00226249" w:rsidP="00226249">
            <w:pPr>
              <w:jc w:val="center"/>
              <w:rPr>
                <w:b/>
                <w:kern w:val="2"/>
                <w:szCs w:val="24"/>
              </w:rPr>
            </w:pPr>
            <w:r>
              <w:rPr>
                <w:b/>
                <w:kern w:val="2"/>
                <w:szCs w:val="24"/>
              </w:rPr>
              <w:t xml:space="preserve">14.1. </w:t>
            </w:r>
          </w:p>
        </w:tc>
        <w:tc>
          <w:tcPr>
            <w:tcW w:w="6477" w:type="dxa"/>
            <w:gridSpan w:val="3"/>
          </w:tcPr>
          <w:p w14:paraId="55A43C11" w14:textId="77777777" w:rsidR="00226249" w:rsidRDefault="00226249" w:rsidP="00226249">
            <w:pPr>
              <w:rPr>
                <w:color w:val="4472C4"/>
                <w:kern w:val="2"/>
                <w:szCs w:val="24"/>
              </w:rPr>
            </w:pPr>
            <w:r>
              <w:rPr>
                <w:color w:val="4472C4"/>
                <w:kern w:val="2"/>
                <w:szCs w:val="24"/>
              </w:rPr>
              <w:t>(pildyti, jei keičiamas Sutarties Bendrųjų sąlygų punktas, jį išdėstant nauja redakcija):</w:t>
            </w:r>
          </w:p>
          <w:p w14:paraId="2168A319" w14:textId="18A14726" w:rsidR="00226249" w:rsidRDefault="00226249" w:rsidP="00226249">
            <w:pPr>
              <w:rPr>
                <w:b/>
                <w:kern w:val="2"/>
                <w:szCs w:val="24"/>
              </w:rPr>
            </w:pPr>
            <w:r>
              <w:rPr>
                <w:kern w:val="2"/>
                <w:szCs w:val="24"/>
              </w:rPr>
              <w:t>Šalys susitaria pakeisti nurodytą Sutarties Bendrųjų sąlygų punktą ir išdėstyti jį nauja redakcija: ____.</w:t>
            </w:r>
          </w:p>
        </w:tc>
      </w:tr>
      <w:tr w:rsidR="00226249" w14:paraId="2D248A17" w14:textId="77777777" w:rsidTr="0031778B">
        <w:trPr>
          <w:trHeight w:val="300"/>
        </w:trPr>
        <w:tc>
          <w:tcPr>
            <w:tcW w:w="3058" w:type="dxa"/>
          </w:tcPr>
          <w:p w14:paraId="3BF08E4D" w14:textId="2DC1AD90" w:rsidR="00226249" w:rsidRDefault="00226249" w:rsidP="00226249">
            <w:pPr>
              <w:jc w:val="center"/>
              <w:rPr>
                <w:b/>
                <w:kern w:val="2"/>
                <w:szCs w:val="24"/>
              </w:rPr>
            </w:pPr>
            <w:r>
              <w:rPr>
                <w:b/>
                <w:kern w:val="2"/>
                <w:szCs w:val="24"/>
              </w:rPr>
              <w:lastRenderedPageBreak/>
              <w:t>14.2.</w:t>
            </w:r>
          </w:p>
        </w:tc>
        <w:tc>
          <w:tcPr>
            <w:tcW w:w="6477" w:type="dxa"/>
            <w:gridSpan w:val="3"/>
          </w:tcPr>
          <w:p w14:paraId="7E3330A7" w14:textId="77777777" w:rsidR="00226249" w:rsidRDefault="00226249" w:rsidP="00226249">
            <w:pPr>
              <w:rPr>
                <w:color w:val="4472C4"/>
                <w:kern w:val="2"/>
                <w:szCs w:val="24"/>
              </w:rPr>
            </w:pPr>
            <w:r>
              <w:rPr>
                <w:color w:val="4472C4"/>
                <w:kern w:val="2"/>
                <w:szCs w:val="24"/>
              </w:rPr>
              <w:t>(pildyti, jei papildomos Sutarties Bendrosios sąlygos naujomis nuostatomis):</w:t>
            </w:r>
          </w:p>
          <w:p w14:paraId="168FFE89" w14:textId="0CDE6B2F" w:rsidR="00226249" w:rsidRDefault="00226249" w:rsidP="00226249">
            <w:pPr>
              <w:rPr>
                <w:b/>
                <w:kern w:val="2"/>
                <w:szCs w:val="24"/>
              </w:rPr>
            </w:pPr>
            <w:r>
              <w:rPr>
                <w:kern w:val="2"/>
                <w:szCs w:val="24"/>
              </w:rPr>
              <w:t>Šalys susitaria papildyti Sutarties Bendrąsias sąlygas nurodytu punktu, tačiau kitų punktų numeracijos nekeisti: ________.</w:t>
            </w:r>
          </w:p>
        </w:tc>
      </w:tr>
      <w:tr w:rsidR="00226249" w14:paraId="237B8E68" w14:textId="77777777" w:rsidTr="0031778B">
        <w:trPr>
          <w:trHeight w:val="300"/>
        </w:trPr>
        <w:tc>
          <w:tcPr>
            <w:tcW w:w="3058" w:type="dxa"/>
          </w:tcPr>
          <w:p w14:paraId="57E22E42" w14:textId="7A2C4187" w:rsidR="00226249" w:rsidRDefault="00226249" w:rsidP="00226249">
            <w:pPr>
              <w:jc w:val="center"/>
              <w:rPr>
                <w:b/>
                <w:kern w:val="2"/>
                <w:szCs w:val="24"/>
              </w:rPr>
            </w:pPr>
            <w:r>
              <w:rPr>
                <w:b/>
                <w:kern w:val="2"/>
                <w:szCs w:val="24"/>
              </w:rPr>
              <w:t>14.3.</w:t>
            </w:r>
          </w:p>
        </w:tc>
        <w:tc>
          <w:tcPr>
            <w:tcW w:w="6477" w:type="dxa"/>
            <w:gridSpan w:val="3"/>
          </w:tcPr>
          <w:p w14:paraId="4BC2AEEF" w14:textId="77777777" w:rsidR="00226249" w:rsidRDefault="00226249" w:rsidP="00226249">
            <w:pPr>
              <w:rPr>
                <w:color w:val="4472C4"/>
                <w:kern w:val="2"/>
                <w:szCs w:val="24"/>
              </w:rPr>
            </w:pPr>
            <w:r>
              <w:rPr>
                <w:color w:val="4472C4"/>
                <w:kern w:val="2"/>
                <w:szCs w:val="24"/>
              </w:rPr>
              <w:t>(pildyti, jei išbraukiamas Sutarties Bendrųjų sąlygų atitinkamas punktas:</w:t>
            </w:r>
          </w:p>
          <w:p w14:paraId="1B158427" w14:textId="06BDDDE5" w:rsidR="00226249" w:rsidRDefault="00226249" w:rsidP="00226249">
            <w:pPr>
              <w:rPr>
                <w:b/>
                <w:kern w:val="2"/>
                <w:szCs w:val="24"/>
              </w:rPr>
            </w:pPr>
            <w:r>
              <w:rPr>
                <w:kern w:val="2"/>
                <w:szCs w:val="24"/>
              </w:rPr>
              <w:t>Šalys susitaria išbraukti nurodytą Sutarties Bendrųjų sąlygų punktą, tačiau kitų punktų numeracijos nekeisti: _____.</w:t>
            </w:r>
          </w:p>
        </w:tc>
      </w:tr>
      <w:tr w:rsidR="00226249" w14:paraId="78D526A7" w14:textId="77777777" w:rsidTr="0031778B">
        <w:trPr>
          <w:trHeight w:val="300"/>
        </w:trPr>
        <w:tc>
          <w:tcPr>
            <w:tcW w:w="3058" w:type="dxa"/>
          </w:tcPr>
          <w:p w14:paraId="15A4AC7B" w14:textId="0EDADE8B" w:rsidR="00226249" w:rsidRDefault="00226249" w:rsidP="00226249">
            <w:pPr>
              <w:jc w:val="center"/>
              <w:rPr>
                <w:b/>
                <w:kern w:val="2"/>
                <w:szCs w:val="24"/>
              </w:rPr>
            </w:pPr>
            <w:r>
              <w:rPr>
                <w:b/>
                <w:kern w:val="2"/>
                <w:szCs w:val="24"/>
              </w:rPr>
              <w:t>14.4.</w:t>
            </w:r>
          </w:p>
        </w:tc>
        <w:tc>
          <w:tcPr>
            <w:tcW w:w="6477" w:type="dxa"/>
            <w:gridSpan w:val="3"/>
          </w:tcPr>
          <w:p w14:paraId="69799850" w14:textId="3CF65037" w:rsidR="00226249" w:rsidRDefault="00226249" w:rsidP="00226249">
            <w:pPr>
              <w:rPr>
                <w:b/>
                <w:kern w:val="2"/>
                <w:szCs w:val="24"/>
              </w:rPr>
            </w:pPr>
            <w:r>
              <w:rPr>
                <w:color w:val="4472C4"/>
                <w:kern w:val="2"/>
                <w:szCs w:val="24"/>
              </w:rPr>
              <w:t>(pildyti, jei nustatomos kitokios nei Sutarties Bendrosiose sąlygose nustatytos nuostatos dėl Paslaugų intelektinės nuosavybės):</w:t>
            </w:r>
          </w:p>
        </w:tc>
      </w:tr>
      <w:tr w:rsidR="00226249" w14:paraId="0C54E3C6" w14:textId="77777777" w:rsidTr="0031778B">
        <w:trPr>
          <w:trHeight w:val="300"/>
        </w:trPr>
        <w:tc>
          <w:tcPr>
            <w:tcW w:w="3058" w:type="dxa"/>
          </w:tcPr>
          <w:p w14:paraId="22DA6670" w14:textId="7D982FC4" w:rsidR="00226249" w:rsidRDefault="00226249" w:rsidP="00226249">
            <w:pPr>
              <w:jc w:val="center"/>
              <w:rPr>
                <w:b/>
                <w:kern w:val="2"/>
                <w:szCs w:val="24"/>
              </w:rPr>
            </w:pPr>
            <w:r>
              <w:rPr>
                <w:b/>
                <w:kern w:val="2"/>
                <w:szCs w:val="24"/>
              </w:rPr>
              <w:t>14.5.</w:t>
            </w:r>
          </w:p>
        </w:tc>
        <w:tc>
          <w:tcPr>
            <w:tcW w:w="6477" w:type="dxa"/>
            <w:gridSpan w:val="3"/>
          </w:tcPr>
          <w:p w14:paraId="2F9899E6" w14:textId="50702665" w:rsidR="00226249" w:rsidRDefault="00226249" w:rsidP="00226249">
            <w:pPr>
              <w:rPr>
                <w:b/>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226249" w14:paraId="2FC2808C" w14:textId="77777777" w:rsidTr="00226249">
        <w:trPr>
          <w:trHeight w:val="300"/>
        </w:trPr>
        <w:tc>
          <w:tcPr>
            <w:tcW w:w="9535" w:type="dxa"/>
            <w:gridSpan w:val="4"/>
            <w:vAlign w:val="center"/>
          </w:tcPr>
          <w:p w14:paraId="56A9161F" w14:textId="56545840" w:rsidR="00226249" w:rsidRDefault="00226249" w:rsidP="00226249">
            <w:pPr>
              <w:jc w:val="center"/>
              <w:rPr>
                <w:b/>
                <w:kern w:val="2"/>
                <w:szCs w:val="24"/>
              </w:rPr>
            </w:pPr>
            <w:r>
              <w:rPr>
                <w:b/>
                <w:kern w:val="2"/>
                <w:szCs w:val="24"/>
              </w:rPr>
              <w:t>15. SUTARTIES PRIEDAI</w:t>
            </w:r>
          </w:p>
        </w:tc>
      </w:tr>
      <w:tr w:rsidR="00226249" w14:paraId="485BC861" w14:textId="77777777" w:rsidTr="006760A8">
        <w:trPr>
          <w:trHeight w:val="300"/>
        </w:trPr>
        <w:tc>
          <w:tcPr>
            <w:tcW w:w="3058" w:type="dxa"/>
          </w:tcPr>
          <w:p w14:paraId="13989817" w14:textId="77777777" w:rsidR="00226249" w:rsidRDefault="00226249" w:rsidP="00226249">
            <w:pPr>
              <w:jc w:val="center"/>
              <w:rPr>
                <w:b/>
                <w:kern w:val="2"/>
                <w:szCs w:val="24"/>
              </w:rPr>
            </w:pPr>
            <w:r>
              <w:rPr>
                <w:b/>
                <w:kern w:val="2"/>
                <w:szCs w:val="24"/>
              </w:rPr>
              <w:t>15.1. Priedas Nr. 1</w:t>
            </w:r>
          </w:p>
        </w:tc>
        <w:tc>
          <w:tcPr>
            <w:tcW w:w="6477" w:type="dxa"/>
            <w:gridSpan w:val="3"/>
            <w:vAlign w:val="center"/>
          </w:tcPr>
          <w:p w14:paraId="600F5C7B" w14:textId="1DFDC703" w:rsidR="00226249" w:rsidRPr="007B54B9" w:rsidRDefault="00226249" w:rsidP="00226249">
            <w:pPr>
              <w:rPr>
                <w:b/>
                <w:kern w:val="2"/>
                <w:szCs w:val="24"/>
              </w:rPr>
            </w:pPr>
            <w:r>
              <w:rPr>
                <w:b/>
                <w:kern w:val="2"/>
                <w:szCs w:val="24"/>
              </w:rPr>
              <w:t>Tiekėjo p</w:t>
            </w:r>
            <w:r w:rsidRPr="007B54B9">
              <w:rPr>
                <w:b/>
                <w:kern w:val="2"/>
                <w:szCs w:val="24"/>
              </w:rPr>
              <w:t>asiūlymas</w:t>
            </w:r>
          </w:p>
        </w:tc>
      </w:tr>
      <w:tr w:rsidR="00226249" w14:paraId="617177F3" w14:textId="77777777" w:rsidTr="006760A8">
        <w:trPr>
          <w:trHeight w:val="300"/>
        </w:trPr>
        <w:tc>
          <w:tcPr>
            <w:tcW w:w="3058" w:type="dxa"/>
          </w:tcPr>
          <w:p w14:paraId="04230816" w14:textId="77777777" w:rsidR="00226249" w:rsidRDefault="00226249" w:rsidP="00226249">
            <w:pPr>
              <w:jc w:val="center"/>
              <w:rPr>
                <w:b/>
                <w:kern w:val="2"/>
                <w:szCs w:val="24"/>
              </w:rPr>
            </w:pPr>
            <w:r>
              <w:rPr>
                <w:b/>
                <w:kern w:val="2"/>
                <w:szCs w:val="24"/>
              </w:rPr>
              <w:t>15.2. Priedas Nr. 2</w:t>
            </w:r>
          </w:p>
        </w:tc>
        <w:tc>
          <w:tcPr>
            <w:tcW w:w="6477" w:type="dxa"/>
            <w:gridSpan w:val="3"/>
            <w:vAlign w:val="center"/>
          </w:tcPr>
          <w:p w14:paraId="4EF9D51C" w14:textId="2F34A4EE" w:rsidR="00226249" w:rsidRPr="007B54B9" w:rsidRDefault="00226249" w:rsidP="00226249">
            <w:pPr>
              <w:rPr>
                <w:b/>
                <w:kern w:val="2"/>
                <w:szCs w:val="24"/>
              </w:rPr>
            </w:pPr>
            <w:r w:rsidRPr="007B54B9">
              <w:rPr>
                <w:b/>
                <w:kern w:val="2"/>
                <w:szCs w:val="24"/>
              </w:rPr>
              <w:t>Projektavimo užduot</w:t>
            </w:r>
            <w:r w:rsidR="00A34C84">
              <w:rPr>
                <w:b/>
                <w:kern w:val="2"/>
                <w:szCs w:val="24"/>
              </w:rPr>
              <w:t>i</w:t>
            </w:r>
            <w:r w:rsidRPr="007B54B9">
              <w:rPr>
                <w:b/>
                <w:kern w:val="2"/>
                <w:szCs w:val="24"/>
              </w:rPr>
              <w:t>s</w:t>
            </w:r>
          </w:p>
        </w:tc>
      </w:tr>
      <w:tr w:rsidR="00226249" w14:paraId="398D7243" w14:textId="77777777" w:rsidTr="006760A8">
        <w:trPr>
          <w:trHeight w:val="300"/>
        </w:trPr>
        <w:tc>
          <w:tcPr>
            <w:tcW w:w="3058" w:type="dxa"/>
          </w:tcPr>
          <w:p w14:paraId="59138AE1" w14:textId="77777777" w:rsidR="00226249" w:rsidRDefault="00226249" w:rsidP="00226249">
            <w:pPr>
              <w:jc w:val="center"/>
              <w:rPr>
                <w:b/>
                <w:kern w:val="2"/>
                <w:szCs w:val="24"/>
              </w:rPr>
            </w:pPr>
            <w:r>
              <w:rPr>
                <w:b/>
                <w:kern w:val="2"/>
                <w:szCs w:val="24"/>
              </w:rPr>
              <w:t>15.3. Priedas Nr. 3</w:t>
            </w:r>
          </w:p>
        </w:tc>
        <w:tc>
          <w:tcPr>
            <w:tcW w:w="6477" w:type="dxa"/>
            <w:gridSpan w:val="3"/>
            <w:vAlign w:val="center"/>
          </w:tcPr>
          <w:p w14:paraId="5DC3BF44" w14:textId="3CAE4106" w:rsidR="00226249" w:rsidRPr="00F1797B" w:rsidRDefault="00A34C84" w:rsidP="00226249">
            <w:pPr>
              <w:rPr>
                <w:b/>
                <w:kern w:val="2"/>
                <w:szCs w:val="24"/>
              </w:rPr>
            </w:pPr>
            <w:r w:rsidRPr="00F1797B">
              <w:rPr>
                <w:b/>
                <w:kern w:val="2"/>
                <w:szCs w:val="24"/>
              </w:rPr>
              <w:t>Žemės sklypo NTR centrinio duomenų banko išrašas</w:t>
            </w:r>
          </w:p>
        </w:tc>
      </w:tr>
      <w:tr w:rsidR="00226249" w14:paraId="10DDB418" w14:textId="77777777" w:rsidTr="006760A8">
        <w:trPr>
          <w:trHeight w:val="300"/>
        </w:trPr>
        <w:tc>
          <w:tcPr>
            <w:tcW w:w="3058" w:type="dxa"/>
          </w:tcPr>
          <w:p w14:paraId="02655706" w14:textId="77777777" w:rsidR="00226249" w:rsidRDefault="00226249" w:rsidP="00226249">
            <w:pPr>
              <w:jc w:val="center"/>
              <w:rPr>
                <w:b/>
                <w:kern w:val="2"/>
                <w:szCs w:val="24"/>
              </w:rPr>
            </w:pPr>
            <w:r>
              <w:rPr>
                <w:b/>
                <w:kern w:val="2"/>
                <w:szCs w:val="24"/>
              </w:rPr>
              <w:t>15.4. Priedas Nr. 4</w:t>
            </w:r>
          </w:p>
        </w:tc>
        <w:tc>
          <w:tcPr>
            <w:tcW w:w="6477" w:type="dxa"/>
            <w:gridSpan w:val="3"/>
            <w:vAlign w:val="center"/>
          </w:tcPr>
          <w:p w14:paraId="04C83D20" w14:textId="01C7CFEE" w:rsidR="00226249" w:rsidRPr="00F1797B" w:rsidRDefault="00A34C84" w:rsidP="00226249">
            <w:pPr>
              <w:rPr>
                <w:b/>
                <w:kern w:val="2"/>
                <w:szCs w:val="24"/>
              </w:rPr>
            </w:pPr>
            <w:r w:rsidRPr="00F1797B">
              <w:rPr>
                <w:b/>
                <w:kern w:val="2"/>
                <w:szCs w:val="24"/>
              </w:rPr>
              <w:t>Objekto kultūros vertybių registro išrašas</w:t>
            </w:r>
          </w:p>
        </w:tc>
      </w:tr>
      <w:tr w:rsidR="00A34C84" w14:paraId="5DF90A1B" w14:textId="77777777" w:rsidTr="006760A8">
        <w:trPr>
          <w:trHeight w:val="300"/>
        </w:trPr>
        <w:tc>
          <w:tcPr>
            <w:tcW w:w="3058" w:type="dxa"/>
          </w:tcPr>
          <w:p w14:paraId="1FCB4EA9" w14:textId="2C712983" w:rsidR="00A34C84" w:rsidRDefault="00A34C84" w:rsidP="00226249">
            <w:pPr>
              <w:jc w:val="center"/>
              <w:rPr>
                <w:b/>
                <w:kern w:val="2"/>
                <w:szCs w:val="24"/>
              </w:rPr>
            </w:pPr>
            <w:r>
              <w:rPr>
                <w:b/>
                <w:kern w:val="2"/>
                <w:szCs w:val="24"/>
              </w:rPr>
              <w:t>15.</w:t>
            </w:r>
            <w:r>
              <w:rPr>
                <w:b/>
                <w:kern w:val="2"/>
                <w:szCs w:val="24"/>
              </w:rPr>
              <w:t>5</w:t>
            </w:r>
            <w:r>
              <w:rPr>
                <w:b/>
                <w:kern w:val="2"/>
                <w:szCs w:val="24"/>
              </w:rPr>
              <w:t xml:space="preserve">. Priedas Nr. </w:t>
            </w:r>
            <w:r>
              <w:rPr>
                <w:b/>
                <w:kern w:val="2"/>
                <w:szCs w:val="24"/>
              </w:rPr>
              <w:t>5</w:t>
            </w:r>
          </w:p>
        </w:tc>
        <w:tc>
          <w:tcPr>
            <w:tcW w:w="6477" w:type="dxa"/>
            <w:gridSpan w:val="3"/>
            <w:vAlign w:val="center"/>
          </w:tcPr>
          <w:p w14:paraId="55955C0C" w14:textId="4521201D" w:rsidR="00A34C84" w:rsidRPr="00F1797B" w:rsidRDefault="00A34C84" w:rsidP="00226249">
            <w:pPr>
              <w:rPr>
                <w:b/>
                <w:kern w:val="2"/>
                <w:szCs w:val="24"/>
              </w:rPr>
            </w:pPr>
            <w:r w:rsidRPr="00F1797B">
              <w:rPr>
                <w:b/>
                <w:kern w:val="2"/>
                <w:szCs w:val="24"/>
              </w:rPr>
              <w:t>Žemės sklypo planas</w:t>
            </w:r>
          </w:p>
        </w:tc>
      </w:tr>
      <w:tr w:rsidR="00A34C84" w14:paraId="0CD50854" w14:textId="77777777" w:rsidTr="006760A8">
        <w:trPr>
          <w:trHeight w:val="300"/>
        </w:trPr>
        <w:tc>
          <w:tcPr>
            <w:tcW w:w="3058" w:type="dxa"/>
          </w:tcPr>
          <w:p w14:paraId="421998B3" w14:textId="4E0DFBDC" w:rsidR="00A34C84" w:rsidRDefault="00A34C84" w:rsidP="00226249">
            <w:pPr>
              <w:jc w:val="center"/>
              <w:rPr>
                <w:b/>
                <w:kern w:val="2"/>
                <w:szCs w:val="24"/>
              </w:rPr>
            </w:pPr>
            <w:r>
              <w:rPr>
                <w:b/>
                <w:kern w:val="2"/>
                <w:szCs w:val="24"/>
              </w:rPr>
              <w:t>15.</w:t>
            </w:r>
            <w:r>
              <w:rPr>
                <w:b/>
                <w:kern w:val="2"/>
                <w:szCs w:val="24"/>
              </w:rPr>
              <w:t>6</w:t>
            </w:r>
            <w:r>
              <w:rPr>
                <w:b/>
                <w:kern w:val="2"/>
                <w:szCs w:val="24"/>
              </w:rPr>
              <w:t xml:space="preserve">. Priedas Nr. </w:t>
            </w:r>
            <w:r>
              <w:rPr>
                <w:b/>
                <w:kern w:val="2"/>
                <w:szCs w:val="24"/>
              </w:rPr>
              <w:t>6</w:t>
            </w:r>
          </w:p>
        </w:tc>
        <w:tc>
          <w:tcPr>
            <w:tcW w:w="6477" w:type="dxa"/>
            <w:gridSpan w:val="3"/>
            <w:vAlign w:val="center"/>
          </w:tcPr>
          <w:p w14:paraId="6B03D37B" w14:textId="7CF1FD83" w:rsidR="00A34C84" w:rsidRPr="00F1797B" w:rsidRDefault="00A34C84" w:rsidP="00226249">
            <w:pPr>
              <w:rPr>
                <w:b/>
                <w:kern w:val="2"/>
                <w:szCs w:val="24"/>
              </w:rPr>
            </w:pPr>
            <w:r w:rsidRPr="00F1797B">
              <w:rPr>
                <w:b/>
                <w:kern w:val="2"/>
                <w:szCs w:val="24"/>
              </w:rPr>
              <w:t>NTR statinių kadastro duomenys</w:t>
            </w:r>
          </w:p>
        </w:tc>
      </w:tr>
      <w:tr w:rsidR="00226249" w14:paraId="51528984" w14:textId="77777777" w:rsidTr="006760A8">
        <w:trPr>
          <w:trHeight w:val="300"/>
        </w:trPr>
        <w:tc>
          <w:tcPr>
            <w:tcW w:w="3058" w:type="dxa"/>
          </w:tcPr>
          <w:p w14:paraId="2B4514CC" w14:textId="26FE9772" w:rsidR="00226249" w:rsidRDefault="00226249" w:rsidP="00226249">
            <w:pPr>
              <w:jc w:val="center"/>
              <w:rPr>
                <w:b/>
                <w:kern w:val="2"/>
                <w:szCs w:val="24"/>
              </w:rPr>
            </w:pPr>
            <w:r w:rsidRPr="00226249">
              <w:rPr>
                <w:b/>
                <w:kern w:val="2"/>
                <w:szCs w:val="24"/>
              </w:rPr>
              <w:t>15.</w:t>
            </w:r>
            <w:r w:rsidR="00A34C84">
              <w:rPr>
                <w:b/>
                <w:kern w:val="2"/>
                <w:szCs w:val="24"/>
              </w:rPr>
              <w:t>7</w:t>
            </w:r>
            <w:r w:rsidRPr="00226249">
              <w:rPr>
                <w:b/>
                <w:kern w:val="2"/>
                <w:szCs w:val="24"/>
              </w:rPr>
              <w:t xml:space="preserve">. Priedas Nr. </w:t>
            </w:r>
            <w:r w:rsidR="00A34C84">
              <w:rPr>
                <w:b/>
                <w:kern w:val="2"/>
                <w:szCs w:val="24"/>
              </w:rPr>
              <w:t>7</w:t>
            </w:r>
          </w:p>
        </w:tc>
        <w:tc>
          <w:tcPr>
            <w:tcW w:w="6477" w:type="dxa"/>
            <w:gridSpan w:val="3"/>
            <w:vAlign w:val="center"/>
          </w:tcPr>
          <w:p w14:paraId="143BB319" w14:textId="7AA52D20" w:rsidR="00226249" w:rsidRPr="007B54B9" w:rsidRDefault="00226249" w:rsidP="00226249">
            <w:pPr>
              <w:rPr>
                <w:b/>
                <w:kern w:val="2"/>
                <w:szCs w:val="24"/>
              </w:rPr>
            </w:pPr>
            <w:r w:rsidRPr="00226249">
              <w:rPr>
                <w:b/>
                <w:kern w:val="2"/>
                <w:szCs w:val="24"/>
              </w:rPr>
              <w:t>Sutarties vykdymui pasitelkiami subtiekėjai ir (ar) specialistai</w:t>
            </w:r>
          </w:p>
        </w:tc>
      </w:tr>
      <w:tr w:rsidR="00226249" w14:paraId="40113387" w14:textId="77777777">
        <w:tc>
          <w:tcPr>
            <w:tcW w:w="9535" w:type="dxa"/>
            <w:gridSpan w:val="4"/>
          </w:tcPr>
          <w:p w14:paraId="6A970E6C" w14:textId="50F86C22" w:rsidR="00226249" w:rsidRDefault="00226249" w:rsidP="00226249">
            <w:pPr>
              <w:jc w:val="center"/>
              <w:rPr>
                <w:b/>
                <w:kern w:val="2"/>
                <w:szCs w:val="24"/>
              </w:rPr>
            </w:pPr>
            <w:r>
              <w:rPr>
                <w:b/>
                <w:kern w:val="2"/>
                <w:szCs w:val="24"/>
              </w:rPr>
              <w:t>15. ŠALIŲ ATSTOVŲ PARAŠAI</w:t>
            </w:r>
          </w:p>
        </w:tc>
      </w:tr>
      <w:tr w:rsidR="00226249" w14:paraId="7BD43679" w14:textId="77777777">
        <w:tc>
          <w:tcPr>
            <w:tcW w:w="5224" w:type="dxa"/>
            <w:gridSpan w:val="3"/>
          </w:tcPr>
          <w:p w14:paraId="6EF2AA44" w14:textId="77777777" w:rsidR="00226249" w:rsidRDefault="00226249" w:rsidP="00226249">
            <w:pPr>
              <w:jc w:val="center"/>
              <w:rPr>
                <w:b/>
                <w:kern w:val="2"/>
                <w:szCs w:val="24"/>
              </w:rPr>
            </w:pPr>
            <w:r>
              <w:rPr>
                <w:b/>
                <w:kern w:val="2"/>
                <w:szCs w:val="24"/>
              </w:rPr>
              <w:t>PIRKĖJAS</w:t>
            </w:r>
          </w:p>
        </w:tc>
        <w:tc>
          <w:tcPr>
            <w:tcW w:w="4311" w:type="dxa"/>
          </w:tcPr>
          <w:p w14:paraId="6E7AE5F1" w14:textId="77777777" w:rsidR="00226249" w:rsidRDefault="00226249" w:rsidP="00226249">
            <w:pPr>
              <w:jc w:val="center"/>
              <w:rPr>
                <w:b/>
                <w:kern w:val="2"/>
                <w:szCs w:val="24"/>
              </w:rPr>
            </w:pPr>
            <w:r>
              <w:rPr>
                <w:b/>
                <w:kern w:val="2"/>
                <w:szCs w:val="24"/>
              </w:rPr>
              <w:t>TIEKĖJAS</w:t>
            </w:r>
          </w:p>
        </w:tc>
      </w:tr>
      <w:tr w:rsidR="00226249" w14:paraId="55A0556F" w14:textId="77777777">
        <w:tc>
          <w:tcPr>
            <w:tcW w:w="5224" w:type="dxa"/>
            <w:gridSpan w:val="3"/>
          </w:tcPr>
          <w:p w14:paraId="173ABDC4" w14:textId="77777777" w:rsidR="00226249" w:rsidRDefault="00226249" w:rsidP="00226249">
            <w:pPr>
              <w:jc w:val="center"/>
              <w:rPr>
                <w:color w:val="4472C4"/>
                <w:kern w:val="2"/>
                <w:szCs w:val="24"/>
              </w:rPr>
            </w:pPr>
            <w:r>
              <w:rPr>
                <w:color w:val="4472C4"/>
                <w:kern w:val="2"/>
                <w:szCs w:val="24"/>
              </w:rPr>
              <w:t>(nurodomos atstovo pareigos, vardas, pavardė)</w:t>
            </w:r>
          </w:p>
        </w:tc>
        <w:tc>
          <w:tcPr>
            <w:tcW w:w="4311" w:type="dxa"/>
          </w:tcPr>
          <w:p w14:paraId="438EBAC8" w14:textId="77777777" w:rsidR="00226249" w:rsidRDefault="00226249" w:rsidP="00226249">
            <w:pPr>
              <w:jc w:val="center"/>
              <w:rPr>
                <w:b/>
                <w:kern w:val="2"/>
                <w:szCs w:val="24"/>
              </w:rPr>
            </w:pPr>
            <w:r>
              <w:rPr>
                <w:color w:val="4472C4"/>
                <w:kern w:val="2"/>
                <w:szCs w:val="24"/>
              </w:rPr>
              <w:t>(nurodomos atstovo pareigos, vardas, pavardė)</w:t>
            </w:r>
          </w:p>
        </w:tc>
      </w:tr>
      <w:tr w:rsidR="00226249" w14:paraId="7E437DD3" w14:textId="77777777">
        <w:tc>
          <w:tcPr>
            <w:tcW w:w="5224" w:type="dxa"/>
            <w:gridSpan w:val="3"/>
          </w:tcPr>
          <w:p w14:paraId="02FA67CF" w14:textId="77777777" w:rsidR="00226249" w:rsidRDefault="00226249" w:rsidP="00226249">
            <w:pPr>
              <w:jc w:val="center"/>
              <w:rPr>
                <w:b/>
                <w:color w:val="4472C4"/>
                <w:kern w:val="2"/>
                <w:szCs w:val="24"/>
              </w:rPr>
            </w:pPr>
          </w:p>
          <w:p w14:paraId="5B6D1390" w14:textId="77777777" w:rsidR="00226249" w:rsidRDefault="00226249" w:rsidP="00226249">
            <w:pPr>
              <w:jc w:val="center"/>
              <w:rPr>
                <w:b/>
                <w:color w:val="4472C4"/>
                <w:kern w:val="2"/>
                <w:szCs w:val="24"/>
              </w:rPr>
            </w:pPr>
            <w:r>
              <w:rPr>
                <w:b/>
                <w:color w:val="4472C4"/>
                <w:kern w:val="2"/>
                <w:szCs w:val="24"/>
              </w:rPr>
              <w:t>(parašas)</w:t>
            </w:r>
          </w:p>
          <w:p w14:paraId="02947155" w14:textId="77777777" w:rsidR="00226249" w:rsidRDefault="00226249" w:rsidP="00226249">
            <w:pPr>
              <w:jc w:val="center"/>
              <w:rPr>
                <w:b/>
                <w:color w:val="4472C4"/>
                <w:kern w:val="2"/>
                <w:szCs w:val="24"/>
              </w:rPr>
            </w:pPr>
          </w:p>
          <w:p w14:paraId="13CC7138" w14:textId="77777777" w:rsidR="00226249" w:rsidRDefault="00226249" w:rsidP="00226249">
            <w:pPr>
              <w:jc w:val="center"/>
              <w:rPr>
                <w:b/>
                <w:color w:val="4472C4"/>
                <w:kern w:val="2"/>
                <w:szCs w:val="24"/>
              </w:rPr>
            </w:pPr>
          </w:p>
        </w:tc>
        <w:tc>
          <w:tcPr>
            <w:tcW w:w="4311" w:type="dxa"/>
          </w:tcPr>
          <w:p w14:paraId="252032AF" w14:textId="77777777" w:rsidR="00226249" w:rsidRDefault="00226249" w:rsidP="00226249">
            <w:pPr>
              <w:jc w:val="center"/>
              <w:rPr>
                <w:b/>
                <w:color w:val="4472C4"/>
                <w:kern w:val="2"/>
                <w:szCs w:val="24"/>
              </w:rPr>
            </w:pPr>
          </w:p>
          <w:p w14:paraId="5F453D09" w14:textId="77777777" w:rsidR="00226249" w:rsidRDefault="00226249" w:rsidP="00226249">
            <w:pPr>
              <w:jc w:val="center"/>
              <w:rPr>
                <w:b/>
                <w:color w:val="4472C4"/>
                <w:kern w:val="2"/>
                <w:szCs w:val="24"/>
              </w:rPr>
            </w:pPr>
            <w:r>
              <w:rPr>
                <w:b/>
                <w:color w:val="4472C4"/>
                <w:kern w:val="2"/>
                <w:szCs w:val="24"/>
              </w:rPr>
              <w:t>(parašas)</w:t>
            </w:r>
          </w:p>
        </w:tc>
      </w:tr>
    </w:tbl>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BE04F" w14:textId="77777777" w:rsidR="00930504" w:rsidRDefault="00930504">
      <w:pPr>
        <w:rPr>
          <w:sz w:val="20"/>
        </w:rPr>
      </w:pPr>
      <w:r>
        <w:rPr>
          <w:sz w:val="20"/>
        </w:rPr>
        <w:separator/>
      </w:r>
    </w:p>
  </w:endnote>
  <w:endnote w:type="continuationSeparator" w:id="0">
    <w:p w14:paraId="206668CF" w14:textId="77777777" w:rsidR="00930504" w:rsidRDefault="00930504">
      <w:pPr>
        <w:rPr>
          <w:sz w:val="20"/>
        </w:rPr>
      </w:pPr>
      <w:r>
        <w:rPr>
          <w:sz w:val="20"/>
        </w:rPr>
        <w:continuationSeparator/>
      </w:r>
    </w:p>
  </w:endnote>
  <w:endnote w:type="continuationNotice" w:id="1">
    <w:p w14:paraId="1A9C5D9E" w14:textId="77777777" w:rsidR="00930504" w:rsidRDefault="009305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71C4A" w14:textId="77777777" w:rsidR="00930504" w:rsidRDefault="00930504">
      <w:pPr>
        <w:rPr>
          <w:sz w:val="20"/>
        </w:rPr>
      </w:pPr>
      <w:r>
        <w:rPr>
          <w:sz w:val="20"/>
        </w:rPr>
        <w:separator/>
      </w:r>
    </w:p>
  </w:footnote>
  <w:footnote w:type="continuationSeparator" w:id="0">
    <w:p w14:paraId="044CFC42" w14:textId="77777777" w:rsidR="00930504" w:rsidRDefault="00930504">
      <w:pPr>
        <w:rPr>
          <w:sz w:val="20"/>
        </w:rPr>
      </w:pPr>
      <w:r>
        <w:rPr>
          <w:sz w:val="20"/>
        </w:rPr>
        <w:continuationSeparator/>
      </w:r>
    </w:p>
  </w:footnote>
  <w:footnote w:type="continuationNotice" w:id="1">
    <w:p w14:paraId="076BC89E" w14:textId="77777777" w:rsidR="00930504" w:rsidRDefault="009305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E6E62"/>
    <w:multiLevelType w:val="hybridMultilevel"/>
    <w:tmpl w:val="BF863294"/>
    <w:lvl w:ilvl="0" w:tplc="8680814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ACE09B3"/>
    <w:multiLevelType w:val="hybridMultilevel"/>
    <w:tmpl w:val="4E06B6C4"/>
    <w:lvl w:ilvl="0" w:tplc="0192B7B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6BE132B"/>
    <w:multiLevelType w:val="hybridMultilevel"/>
    <w:tmpl w:val="F3EC3E40"/>
    <w:lvl w:ilvl="0" w:tplc="7AE052C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78A6DCC"/>
    <w:multiLevelType w:val="hybridMultilevel"/>
    <w:tmpl w:val="F964FA3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7245472">
    <w:abstractNumId w:val="1"/>
  </w:num>
  <w:num w:numId="2" w16cid:durableId="1229071403">
    <w:abstractNumId w:val="0"/>
  </w:num>
  <w:num w:numId="3" w16cid:durableId="1482501914">
    <w:abstractNumId w:val="2"/>
  </w:num>
  <w:num w:numId="4" w16cid:durableId="16651641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1B8"/>
    <w:rsid w:val="0001207F"/>
    <w:rsid w:val="0001283C"/>
    <w:rsid w:val="000155FC"/>
    <w:rsid w:val="00015FBB"/>
    <w:rsid w:val="00027B83"/>
    <w:rsid w:val="0003565C"/>
    <w:rsid w:val="00045345"/>
    <w:rsid w:val="0009166A"/>
    <w:rsid w:val="000B0897"/>
    <w:rsid w:val="000B3E38"/>
    <w:rsid w:val="000D258E"/>
    <w:rsid w:val="000D33BF"/>
    <w:rsid w:val="0010733D"/>
    <w:rsid w:val="00107B8A"/>
    <w:rsid w:val="001161D8"/>
    <w:rsid w:val="001176CD"/>
    <w:rsid w:val="00137198"/>
    <w:rsid w:val="0016556B"/>
    <w:rsid w:val="001719DA"/>
    <w:rsid w:val="00177031"/>
    <w:rsid w:val="00186801"/>
    <w:rsid w:val="001B0415"/>
    <w:rsid w:val="001B6F60"/>
    <w:rsid w:val="001C5BAC"/>
    <w:rsid w:val="001D5531"/>
    <w:rsid w:val="001E14DD"/>
    <w:rsid w:val="001F71C3"/>
    <w:rsid w:val="00213FF6"/>
    <w:rsid w:val="00221F97"/>
    <w:rsid w:val="00225F1B"/>
    <w:rsid w:val="00226249"/>
    <w:rsid w:val="0023538B"/>
    <w:rsid w:val="00256EC2"/>
    <w:rsid w:val="00282BDC"/>
    <w:rsid w:val="0028581B"/>
    <w:rsid w:val="00286D8D"/>
    <w:rsid w:val="002A45E8"/>
    <w:rsid w:val="002A791F"/>
    <w:rsid w:val="002B7366"/>
    <w:rsid w:val="002C5ADB"/>
    <w:rsid w:val="002C71BE"/>
    <w:rsid w:val="002D5CAF"/>
    <w:rsid w:val="002D6E4B"/>
    <w:rsid w:val="002E1BAA"/>
    <w:rsid w:val="002E5C61"/>
    <w:rsid w:val="00321251"/>
    <w:rsid w:val="00327AA4"/>
    <w:rsid w:val="0036096B"/>
    <w:rsid w:val="00367370"/>
    <w:rsid w:val="00386122"/>
    <w:rsid w:val="003870E1"/>
    <w:rsid w:val="003B09C3"/>
    <w:rsid w:val="003B3E7A"/>
    <w:rsid w:val="003B4025"/>
    <w:rsid w:val="003B5D80"/>
    <w:rsid w:val="003D75BA"/>
    <w:rsid w:val="003E4223"/>
    <w:rsid w:val="003E460C"/>
    <w:rsid w:val="003E54E4"/>
    <w:rsid w:val="003F0159"/>
    <w:rsid w:val="003F4A39"/>
    <w:rsid w:val="00403416"/>
    <w:rsid w:val="00422656"/>
    <w:rsid w:val="0042693E"/>
    <w:rsid w:val="00451E85"/>
    <w:rsid w:val="004648B2"/>
    <w:rsid w:val="00471DAB"/>
    <w:rsid w:val="00496548"/>
    <w:rsid w:val="004A7969"/>
    <w:rsid w:val="004C02E5"/>
    <w:rsid w:val="004C4EAA"/>
    <w:rsid w:val="004D7846"/>
    <w:rsid w:val="00561781"/>
    <w:rsid w:val="005B6353"/>
    <w:rsid w:val="005C33E7"/>
    <w:rsid w:val="006249BB"/>
    <w:rsid w:val="00627901"/>
    <w:rsid w:val="00631F89"/>
    <w:rsid w:val="006332DE"/>
    <w:rsid w:val="0064398A"/>
    <w:rsid w:val="00653DD4"/>
    <w:rsid w:val="00657CC1"/>
    <w:rsid w:val="006760A8"/>
    <w:rsid w:val="00680CAE"/>
    <w:rsid w:val="006A72D5"/>
    <w:rsid w:val="006B62FE"/>
    <w:rsid w:val="006C1D22"/>
    <w:rsid w:val="006C2665"/>
    <w:rsid w:val="006C5CB6"/>
    <w:rsid w:val="006D39AB"/>
    <w:rsid w:val="006E325E"/>
    <w:rsid w:val="006E4A87"/>
    <w:rsid w:val="007064B8"/>
    <w:rsid w:val="007263A4"/>
    <w:rsid w:val="00735913"/>
    <w:rsid w:val="007469F7"/>
    <w:rsid w:val="007607EF"/>
    <w:rsid w:val="0076510F"/>
    <w:rsid w:val="00776BE7"/>
    <w:rsid w:val="007865F0"/>
    <w:rsid w:val="00792F3D"/>
    <w:rsid w:val="007A337F"/>
    <w:rsid w:val="007B54B9"/>
    <w:rsid w:val="007C2DBA"/>
    <w:rsid w:val="007D1458"/>
    <w:rsid w:val="007D51E2"/>
    <w:rsid w:val="007E32AD"/>
    <w:rsid w:val="007F2710"/>
    <w:rsid w:val="008022FB"/>
    <w:rsid w:val="0080312D"/>
    <w:rsid w:val="0081412B"/>
    <w:rsid w:val="00820D3C"/>
    <w:rsid w:val="00821515"/>
    <w:rsid w:val="008272BC"/>
    <w:rsid w:val="0084437C"/>
    <w:rsid w:val="0085310D"/>
    <w:rsid w:val="008550B0"/>
    <w:rsid w:val="008635A8"/>
    <w:rsid w:val="00865D7B"/>
    <w:rsid w:val="008839B7"/>
    <w:rsid w:val="008924A0"/>
    <w:rsid w:val="00896695"/>
    <w:rsid w:val="008F066F"/>
    <w:rsid w:val="008F0EDD"/>
    <w:rsid w:val="008F358A"/>
    <w:rsid w:val="00900158"/>
    <w:rsid w:val="009014B7"/>
    <w:rsid w:val="00905235"/>
    <w:rsid w:val="00905EF3"/>
    <w:rsid w:val="00910753"/>
    <w:rsid w:val="009115E6"/>
    <w:rsid w:val="009148D5"/>
    <w:rsid w:val="00923BD9"/>
    <w:rsid w:val="00924C38"/>
    <w:rsid w:val="00930504"/>
    <w:rsid w:val="00934AB1"/>
    <w:rsid w:val="009533FA"/>
    <w:rsid w:val="00961459"/>
    <w:rsid w:val="009728BC"/>
    <w:rsid w:val="00987157"/>
    <w:rsid w:val="00987762"/>
    <w:rsid w:val="009B4382"/>
    <w:rsid w:val="009E41AF"/>
    <w:rsid w:val="009E5921"/>
    <w:rsid w:val="009E72AC"/>
    <w:rsid w:val="009F120D"/>
    <w:rsid w:val="00A169DF"/>
    <w:rsid w:val="00A34C84"/>
    <w:rsid w:val="00A440E5"/>
    <w:rsid w:val="00A544FF"/>
    <w:rsid w:val="00A60118"/>
    <w:rsid w:val="00A7157E"/>
    <w:rsid w:val="00A72765"/>
    <w:rsid w:val="00A87915"/>
    <w:rsid w:val="00A87EEB"/>
    <w:rsid w:val="00AF538F"/>
    <w:rsid w:val="00B064E2"/>
    <w:rsid w:val="00B12884"/>
    <w:rsid w:val="00B25F89"/>
    <w:rsid w:val="00B3217D"/>
    <w:rsid w:val="00B36F77"/>
    <w:rsid w:val="00B37D39"/>
    <w:rsid w:val="00B504EF"/>
    <w:rsid w:val="00B55CEA"/>
    <w:rsid w:val="00B6396B"/>
    <w:rsid w:val="00B74E19"/>
    <w:rsid w:val="00B75CED"/>
    <w:rsid w:val="00B774B1"/>
    <w:rsid w:val="00BB4344"/>
    <w:rsid w:val="00BD3D75"/>
    <w:rsid w:val="00BE2FDB"/>
    <w:rsid w:val="00C02779"/>
    <w:rsid w:val="00C03E84"/>
    <w:rsid w:val="00C425E0"/>
    <w:rsid w:val="00C46A5F"/>
    <w:rsid w:val="00C6171C"/>
    <w:rsid w:val="00C61828"/>
    <w:rsid w:val="00C73E88"/>
    <w:rsid w:val="00C836AD"/>
    <w:rsid w:val="00C83CB1"/>
    <w:rsid w:val="00C83FE7"/>
    <w:rsid w:val="00C94D0C"/>
    <w:rsid w:val="00CB2823"/>
    <w:rsid w:val="00CB31E5"/>
    <w:rsid w:val="00CC2408"/>
    <w:rsid w:val="00CE662E"/>
    <w:rsid w:val="00D2752B"/>
    <w:rsid w:val="00D32226"/>
    <w:rsid w:val="00D33989"/>
    <w:rsid w:val="00D43D50"/>
    <w:rsid w:val="00D5386C"/>
    <w:rsid w:val="00D54467"/>
    <w:rsid w:val="00D550FD"/>
    <w:rsid w:val="00D81A87"/>
    <w:rsid w:val="00D95832"/>
    <w:rsid w:val="00DA0457"/>
    <w:rsid w:val="00DA0EFD"/>
    <w:rsid w:val="00DA4E0C"/>
    <w:rsid w:val="00DC7777"/>
    <w:rsid w:val="00DC7897"/>
    <w:rsid w:val="00DD4E3A"/>
    <w:rsid w:val="00DE6BE3"/>
    <w:rsid w:val="00DF4C0B"/>
    <w:rsid w:val="00E0065B"/>
    <w:rsid w:val="00E12902"/>
    <w:rsid w:val="00E37132"/>
    <w:rsid w:val="00E37D64"/>
    <w:rsid w:val="00E40144"/>
    <w:rsid w:val="00E55451"/>
    <w:rsid w:val="00E669A3"/>
    <w:rsid w:val="00E67B3C"/>
    <w:rsid w:val="00E91383"/>
    <w:rsid w:val="00E95D30"/>
    <w:rsid w:val="00EB4C89"/>
    <w:rsid w:val="00EB7018"/>
    <w:rsid w:val="00EC01F1"/>
    <w:rsid w:val="00EC2BA4"/>
    <w:rsid w:val="00EC7B74"/>
    <w:rsid w:val="00F0156E"/>
    <w:rsid w:val="00F12DD0"/>
    <w:rsid w:val="00F1797B"/>
    <w:rsid w:val="00F30837"/>
    <w:rsid w:val="00F33418"/>
    <w:rsid w:val="00F40651"/>
    <w:rsid w:val="00F43BC8"/>
    <w:rsid w:val="00F53C88"/>
    <w:rsid w:val="00F60BD9"/>
    <w:rsid w:val="00F84D90"/>
    <w:rsid w:val="00F86922"/>
    <w:rsid w:val="00FA34E3"/>
    <w:rsid w:val="00FB03B7"/>
    <w:rsid w:val="00FC3F9E"/>
    <w:rsid w:val="00FC449C"/>
    <w:rsid w:val="00FD01CC"/>
    <w:rsid w:val="00FE5529"/>
    <w:rsid w:val="00FE591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basedOn w:val="prastasis"/>
    <w:rsid w:val="00F84D90"/>
    <w:pPr>
      <w:ind w:left="720"/>
      <w:contextualSpacing/>
    </w:pPr>
  </w:style>
  <w:style w:type="character" w:styleId="Hipersaitas">
    <w:name w:val="Hyperlink"/>
    <w:basedOn w:val="Numatytasispastraiposriftas"/>
    <w:uiPriority w:val="99"/>
    <w:unhideWhenUsed/>
    <w:rsid w:val="00D32226"/>
    <w:rPr>
      <w:color w:val="0563C1" w:themeColor="hyperlink"/>
      <w:u w:val="single"/>
    </w:rPr>
  </w:style>
  <w:style w:type="character" w:styleId="Neapdorotaspaminjimas">
    <w:name w:val="Unresolved Mention"/>
    <w:basedOn w:val="Numatytasispastraiposriftas"/>
    <w:uiPriority w:val="99"/>
    <w:semiHidden/>
    <w:unhideWhenUsed/>
    <w:rsid w:val="00D322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7122733">
      <w:bodyDiv w:val="1"/>
      <w:marLeft w:val="0"/>
      <w:marRight w:val="0"/>
      <w:marTop w:val="0"/>
      <w:marBottom w:val="0"/>
      <w:divBdr>
        <w:top w:val="none" w:sz="0" w:space="0" w:color="auto"/>
        <w:left w:val="none" w:sz="0" w:space="0" w:color="auto"/>
        <w:bottom w:val="none" w:sz="0" w:space="0" w:color="auto"/>
        <w:right w:val="none" w:sz="0" w:space="0" w:color="auto"/>
      </w:divBdr>
      <w:divsChild>
        <w:div w:id="346520184">
          <w:marLeft w:val="0"/>
          <w:marRight w:val="0"/>
          <w:marTop w:val="0"/>
          <w:marBottom w:val="0"/>
          <w:divBdr>
            <w:top w:val="none" w:sz="0" w:space="0" w:color="auto"/>
            <w:left w:val="none" w:sz="0" w:space="0" w:color="auto"/>
            <w:bottom w:val="none" w:sz="0" w:space="0" w:color="auto"/>
            <w:right w:val="none" w:sz="0" w:space="0" w:color="auto"/>
          </w:divBdr>
        </w:div>
      </w:divsChild>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5668152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129844">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8372541">
      <w:bodyDiv w:val="1"/>
      <w:marLeft w:val="0"/>
      <w:marRight w:val="0"/>
      <w:marTop w:val="0"/>
      <w:marBottom w:val="0"/>
      <w:divBdr>
        <w:top w:val="none" w:sz="0" w:space="0" w:color="auto"/>
        <w:left w:val="none" w:sz="0" w:space="0" w:color="auto"/>
        <w:bottom w:val="none" w:sz="0" w:space="0" w:color="auto"/>
        <w:right w:val="none" w:sz="0" w:space="0" w:color="auto"/>
      </w:divBdr>
      <w:divsChild>
        <w:div w:id="456603491">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avel.savel@salcininkai.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iimamasis@salcinink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5C74B3BDDE848FDB82518A105DAABEC"/>
        <w:category>
          <w:name w:val="Bendrosios nuostatos"/>
          <w:gallery w:val="placeholder"/>
        </w:category>
        <w:types>
          <w:type w:val="bbPlcHdr"/>
        </w:types>
        <w:behaviors>
          <w:behavior w:val="content"/>
        </w:behaviors>
        <w:guid w:val="{B54497A2-BD77-4F50-9619-841F4DD01808}"/>
      </w:docPartPr>
      <w:docPartBody>
        <w:p w:rsidR="000E5612" w:rsidRDefault="000E5612" w:rsidP="000E5612">
          <w:pPr>
            <w:pStyle w:val="25C74B3BDDE848FDB82518A105DAABEC"/>
          </w:pPr>
          <w:r w:rsidRPr="003158C8">
            <w:rPr>
              <w:rStyle w:val="Vietosrezervavimoenklotekstas"/>
            </w:rPr>
            <w:t>Choose an item.</w:t>
          </w:r>
        </w:p>
      </w:docPartBody>
    </w:docPart>
    <w:docPart>
      <w:docPartPr>
        <w:name w:val="59BFB724D5F042239BD38C980C9D2FB4"/>
        <w:category>
          <w:name w:val="Bendrosios nuostatos"/>
          <w:gallery w:val="placeholder"/>
        </w:category>
        <w:types>
          <w:type w:val="bbPlcHdr"/>
        </w:types>
        <w:behaviors>
          <w:behavior w:val="content"/>
        </w:behaviors>
        <w:guid w:val="{1B0904C4-F626-4719-85B8-DF9E53C029E9}"/>
      </w:docPartPr>
      <w:docPartBody>
        <w:p w:rsidR="000E5612" w:rsidRDefault="000E5612" w:rsidP="000E5612">
          <w:pPr>
            <w:pStyle w:val="59BFB724D5F042239BD38C980C9D2FB4"/>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612"/>
    <w:rsid w:val="000E5612"/>
    <w:rsid w:val="00107B8A"/>
    <w:rsid w:val="002A0931"/>
    <w:rsid w:val="004C02E5"/>
    <w:rsid w:val="0050606D"/>
    <w:rsid w:val="006075FA"/>
    <w:rsid w:val="00680CAE"/>
    <w:rsid w:val="006E1C07"/>
    <w:rsid w:val="007752BB"/>
    <w:rsid w:val="007D51E2"/>
    <w:rsid w:val="00905235"/>
    <w:rsid w:val="009A5412"/>
    <w:rsid w:val="009E72AC"/>
    <w:rsid w:val="00A60118"/>
    <w:rsid w:val="00C83CB1"/>
    <w:rsid w:val="00CB2823"/>
    <w:rsid w:val="00E47D42"/>
    <w:rsid w:val="00E669A3"/>
    <w:rsid w:val="00FE59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E5612"/>
    <w:rPr>
      <w:color w:val="808080"/>
    </w:rPr>
  </w:style>
  <w:style w:type="paragraph" w:customStyle="1" w:styleId="25C74B3BDDE848FDB82518A105DAABEC">
    <w:name w:val="25C74B3BDDE848FDB82518A105DAABEC"/>
    <w:rsid w:val="000E5612"/>
  </w:style>
  <w:style w:type="paragraph" w:customStyle="1" w:styleId="59BFB724D5F042239BD38C980C9D2FB4">
    <w:name w:val="59BFB724D5F042239BD38C980C9D2FB4"/>
    <w:rsid w:val="000E56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10</Pages>
  <Words>13814</Words>
  <Characters>7874</Characters>
  <Application>Microsoft Office Word</Application>
  <DocSecurity>0</DocSecurity>
  <Lines>65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21645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Marina Veligorienė</cp:lastModifiedBy>
  <cp:revision>93</cp:revision>
  <cp:lastPrinted>2017-06-29T23:42:00Z</cp:lastPrinted>
  <dcterms:created xsi:type="dcterms:W3CDTF">2025-03-10T12:22:00Z</dcterms:created>
  <dcterms:modified xsi:type="dcterms:W3CDTF">2025-07-09T11:35:00Z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